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C7" w:rsidRPr="00832ECC" w:rsidRDefault="009675C7" w:rsidP="009675C7">
      <w:pPr>
        <w:pStyle w:val="StyleTitle"/>
        <w:rPr>
          <w:rFonts w:cs="Times New Roman"/>
          <w:szCs w:val="24"/>
        </w:rPr>
      </w:pPr>
      <w:r w:rsidRPr="00832ECC">
        <w:rPr>
          <w:rFonts w:cs="Times New Roman"/>
          <w:szCs w:val="24"/>
        </w:rPr>
        <w:t xml:space="preserve">JUDUL BAHASA INDONESIA </w:t>
      </w:r>
      <w:r w:rsidRPr="00832ECC">
        <w:rPr>
          <w:rFonts w:cs="Times New Roman"/>
          <w:sz w:val="20"/>
          <w:szCs w:val="20"/>
        </w:rPr>
        <w:t>(Times New Roman/TNR, 12pt bold, kapital setiap awal kata, maksimal 14 kata, penulisan nama Latin tetap disesuaikan dengan format yang baku)</w:t>
      </w:r>
    </w:p>
    <w:p w:rsidR="004427F7" w:rsidRPr="00F56C23" w:rsidRDefault="004427F7" w:rsidP="00F56C23">
      <w:pPr>
        <w:spacing w:after="0" w:line="240" w:lineRule="auto"/>
        <w:contextualSpacing/>
        <w:jc w:val="center"/>
        <w:rPr>
          <w:rFonts w:ascii="Times New Roman" w:hAnsi="Times New Roman"/>
          <w:b/>
          <w:sz w:val="24"/>
          <w:szCs w:val="24"/>
        </w:rPr>
      </w:pPr>
    </w:p>
    <w:p w:rsidR="004427F7" w:rsidRPr="00F56C23" w:rsidRDefault="009675C7" w:rsidP="00F56C23">
      <w:pPr>
        <w:spacing w:after="0" w:line="240" w:lineRule="auto"/>
        <w:contextualSpacing/>
        <w:jc w:val="center"/>
        <w:rPr>
          <w:rFonts w:ascii="Times New Roman" w:hAnsi="Times New Roman"/>
          <w:b/>
          <w:sz w:val="24"/>
          <w:szCs w:val="24"/>
          <w:vertAlign w:val="superscript"/>
        </w:rPr>
      </w:pPr>
      <w:r>
        <w:rPr>
          <w:rFonts w:ascii="Times New Roman" w:hAnsi="Times New Roman"/>
          <w:b/>
          <w:sz w:val="24"/>
          <w:szCs w:val="24"/>
        </w:rPr>
        <w:t>Penulis Pertama</w:t>
      </w:r>
      <w:r w:rsidR="00F56C23">
        <w:rPr>
          <w:rFonts w:ascii="Times New Roman" w:hAnsi="Times New Roman"/>
          <w:b/>
          <w:sz w:val="24"/>
          <w:szCs w:val="24"/>
          <w:vertAlign w:val="superscript"/>
        </w:rPr>
        <w:t>1</w:t>
      </w:r>
      <w:r w:rsidR="00F56C23">
        <w:rPr>
          <w:rFonts w:ascii="Times New Roman" w:hAnsi="Times New Roman"/>
          <w:b/>
          <w:sz w:val="24"/>
          <w:szCs w:val="24"/>
        </w:rPr>
        <w:t xml:space="preserve">, </w:t>
      </w:r>
      <w:r>
        <w:rPr>
          <w:rFonts w:ascii="Times New Roman" w:hAnsi="Times New Roman"/>
          <w:b/>
          <w:sz w:val="24"/>
          <w:szCs w:val="24"/>
        </w:rPr>
        <w:t>Penulis Kedua</w:t>
      </w:r>
      <w:r w:rsidR="00F56C23">
        <w:rPr>
          <w:rFonts w:ascii="Times New Roman" w:hAnsi="Times New Roman"/>
          <w:b/>
          <w:sz w:val="24"/>
          <w:szCs w:val="24"/>
          <w:vertAlign w:val="superscript"/>
        </w:rPr>
        <w:t>2</w:t>
      </w:r>
      <w:r w:rsidR="00F56C23">
        <w:rPr>
          <w:rFonts w:ascii="Times New Roman" w:hAnsi="Times New Roman"/>
          <w:b/>
          <w:sz w:val="24"/>
          <w:szCs w:val="24"/>
        </w:rPr>
        <w:t xml:space="preserve">, </w:t>
      </w:r>
      <w:r>
        <w:rPr>
          <w:rFonts w:ascii="Times New Roman" w:hAnsi="Times New Roman"/>
          <w:b/>
          <w:sz w:val="24"/>
          <w:szCs w:val="24"/>
        </w:rPr>
        <w:t>Penulis Ketiga dan Korespondensi</w:t>
      </w:r>
      <w:r w:rsidR="00F56C23">
        <w:rPr>
          <w:rFonts w:ascii="Times New Roman" w:hAnsi="Times New Roman"/>
          <w:b/>
          <w:sz w:val="24"/>
          <w:szCs w:val="24"/>
          <w:vertAlign w:val="superscript"/>
        </w:rPr>
        <w:t>3</w:t>
      </w:r>
      <w:r>
        <w:rPr>
          <w:rFonts w:ascii="Times New Roman" w:hAnsi="Times New Roman"/>
          <w:b/>
          <w:sz w:val="24"/>
          <w:szCs w:val="24"/>
          <w:vertAlign w:val="superscript"/>
        </w:rPr>
        <w:t>*</w:t>
      </w:r>
    </w:p>
    <w:p w:rsidR="004427F7" w:rsidRPr="00F56C23" w:rsidRDefault="004427F7" w:rsidP="00F56C23">
      <w:pPr>
        <w:spacing w:after="0" w:line="240" w:lineRule="auto"/>
        <w:contextualSpacing/>
        <w:jc w:val="center"/>
        <w:rPr>
          <w:rFonts w:ascii="Times New Roman" w:hAnsi="Times New Roman"/>
          <w:b/>
          <w:sz w:val="24"/>
          <w:szCs w:val="24"/>
        </w:rPr>
      </w:pPr>
    </w:p>
    <w:p w:rsidR="00D91852" w:rsidRDefault="00F56C23" w:rsidP="00F56C23">
      <w:pPr>
        <w:pStyle w:val="NoSpacing"/>
        <w:contextualSpacing/>
        <w:jc w:val="center"/>
        <w:rPr>
          <w:rFonts w:ascii="Times New Roman" w:hAnsi="Times New Roman"/>
          <w:sz w:val="24"/>
          <w:szCs w:val="24"/>
        </w:rPr>
      </w:pPr>
      <w:r w:rsidRPr="00A42B7E">
        <w:rPr>
          <w:rFonts w:ascii="Times New Roman" w:hAnsi="Times New Roman"/>
          <w:sz w:val="24"/>
          <w:szCs w:val="24"/>
          <w:vertAlign w:val="superscript"/>
        </w:rPr>
        <w:t>1</w:t>
      </w:r>
      <w:r w:rsidR="009675C7">
        <w:rPr>
          <w:rFonts w:ascii="Times New Roman" w:hAnsi="Times New Roman"/>
          <w:sz w:val="24"/>
          <w:szCs w:val="24"/>
        </w:rPr>
        <w:t>Nama dan Alamat Instansi Penulis Pertama</w:t>
      </w:r>
    </w:p>
    <w:p w:rsidR="00F56C23" w:rsidRDefault="00F56C23" w:rsidP="00F56C23">
      <w:pPr>
        <w:pStyle w:val="NoSpacing"/>
        <w:contextualSpacing/>
        <w:jc w:val="center"/>
        <w:rPr>
          <w:rFonts w:ascii="Times New Roman" w:hAnsi="Times New Roman"/>
          <w:sz w:val="24"/>
          <w:szCs w:val="24"/>
        </w:rPr>
      </w:pPr>
      <w:r>
        <w:rPr>
          <w:rFonts w:ascii="Times New Roman" w:hAnsi="Times New Roman"/>
          <w:sz w:val="24"/>
          <w:szCs w:val="24"/>
        </w:rPr>
        <w:t xml:space="preserve"> Email</w:t>
      </w:r>
      <w:r w:rsidRPr="00A42B7E">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vertAlign w:val="superscript"/>
        </w:rPr>
        <w:t>1</w:t>
      </w:r>
      <w:r w:rsidR="009675C7">
        <w:rPr>
          <w:rFonts w:ascii="Times New Roman" w:hAnsi="Times New Roman"/>
          <w:sz w:val="24"/>
          <w:szCs w:val="24"/>
        </w:rPr>
        <w:t>contohsaja</w:t>
      </w:r>
      <w:r w:rsidR="00D91852">
        <w:rPr>
          <w:rFonts w:ascii="Times New Roman" w:hAnsi="Times New Roman"/>
          <w:sz w:val="24"/>
          <w:szCs w:val="24"/>
        </w:rPr>
        <w:t>@</w:t>
      </w:r>
      <w:r w:rsidR="009675C7">
        <w:rPr>
          <w:rFonts w:ascii="Times New Roman" w:hAnsi="Times New Roman"/>
          <w:sz w:val="24"/>
          <w:szCs w:val="24"/>
        </w:rPr>
        <w:t>ums.ac.id</w:t>
      </w:r>
      <w:r>
        <w:rPr>
          <w:rFonts w:ascii="Times New Roman" w:hAnsi="Times New Roman"/>
          <w:sz w:val="24"/>
          <w:szCs w:val="24"/>
        </w:rPr>
        <w:t xml:space="preserve"> </w:t>
      </w:r>
    </w:p>
    <w:p w:rsidR="00263649" w:rsidRDefault="00F56C23" w:rsidP="00F56C23">
      <w:pPr>
        <w:spacing w:after="0" w:line="240" w:lineRule="auto"/>
        <w:contextualSpacing/>
        <w:jc w:val="center"/>
        <w:rPr>
          <w:rFonts w:ascii="Times New Roman" w:hAnsi="Times New Roman"/>
          <w:sz w:val="24"/>
          <w:szCs w:val="24"/>
        </w:rPr>
      </w:pPr>
      <w:r>
        <w:rPr>
          <w:rFonts w:ascii="Times New Roman" w:hAnsi="Times New Roman"/>
          <w:sz w:val="24"/>
          <w:szCs w:val="24"/>
          <w:vertAlign w:val="superscript"/>
        </w:rPr>
        <w:t>2,3</w:t>
      </w:r>
      <w:r w:rsidR="009675C7">
        <w:rPr>
          <w:rFonts w:ascii="Times New Roman" w:hAnsi="Times New Roman"/>
          <w:sz w:val="24"/>
          <w:szCs w:val="24"/>
        </w:rPr>
        <w:t>Nama Instansi dan Penulis Kedua dan Ketiga (jika instansinya sama)</w:t>
      </w:r>
      <w:r w:rsidRPr="00A42B7E">
        <w:rPr>
          <w:rFonts w:ascii="Times New Roman" w:hAnsi="Times New Roman"/>
          <w:sz w:val="24"/>
          <w:szCs w:val="24"/>
        </w:rPr>
        <w:t xml:space="preserve"> </w:t>
      </w:r>
    </w:p>
    <w:p w:rsidR="00F56C23" w:rsidRPr="00263649" w:rsidRDefault="00F56C23" w:rsidP="00F56C23">
      <w:pPr>
        <w:spacing w:after="0" w:line="240" w:lineRule="auto"/>
        <w:contextualSpacing/>
        <w:jc w:val="center"/>
        <w:rPr>
          <w:rFonts w:ascii="Times New Roman" w:hAnsi="Times New Roman"/>
          <w:sz w:val="24"/>
          <w:szCs w:val="24"/>
        </w:rPr>
      </w:pPr>
      <w:r w:rsidRPr="00F56C23">
        <w:rPr>
          <w:rFonts w:ascii="Times New Roman" w:hAnsi="Times New Roman"/>
          <w:sz w:val="24"/>
          <w:szCs w:val="24"/>
        </w:rPr>
        <w:t xml:space="preserve">Email: </w:t>
      </w:r>
      <w:r w:rsidRPr="009675C7">
        <w:rPr>
          <w:rFonts w:ascii="Times New Roman" w:hAnsi="Times New Roman"/>
          <w:sz w:val="24"/>
          <w:szCs w:val="24"/>
          <w:vertAlign w:val="superscript"/>
        </w:rPr>
        <w:t>2</w:t>
      </w:r>
      <w:hyperlink r:id="rId8" w:history="1">
        <w:r w:rsidR="009675C7" w:rsidRPr="009675C7">
          <w:rPr>
            <w:rStyle w:val="Hyperlink"/>
            <w:rFonts w:ascii="Times New Roman" w:hAnsi="Times New Roman"/>
            <w:color w:val="auto"/>
            <w:sz w:val="24"/>
            <w:szCs w:val="24"/>
            <w:u w:val="none"/>
          </w:rPr>
          <w:t>contohemail@ums.ac.id</w:t>
        </w:r>
      </w:hyperlink>
      <w:r w:rsidRPr="009675C7">
        <w:rPr>
          <w:rFonts w:ascii="Times New Roman" w:hAnsi="Times New Roman"/>
          <w:sz w:val="24"/>
          <w:szCs w:val="24"/>
        </w:rPr>
        <w:t xml:space="preserve">, </w:t>
      </w:r>
      <w:r w:rsidR="00263649" w:rsidRPr="00263649">
        <w:rPr>
          <w:rFonts w:ascii="Times New Roman" w:hAnsi="Times New Roman"/>
          <w:sz w:val="24"/>
          <w:szCs w:val="24"/>
          <w:vertAlign w:val="superscript"/>
        </w:rPr>
        <w:t>3</w:t>
      </w:r>
      <w:r w:rsidR="00263649" w:rsidRPr="00263649">
        <w:rPr>
          <w:rFonts w:ascii="Times New Roman" w:hAnsi="Times New Roman"/>
          <w:sz w:val="24"/>
          <w:szCs w:val="24"/>
        </w:rPr>
        <w:t>contohjuga</w:t>
      </w:r>
      <w:r w:rsidR="00263649">
        <w:rPr>
          <w:rFonts w:ascii="Times New Roman" w:hAnsi="Times New Roman"/>
          <w:sz w:val="24"/>
          <w:szCs w:val="24"/>
        </w:rPr>
        <w:t>@ums.ac.id</w:t>
      </w:r>
    </w:p>
    <w:p w:rsidR="00CB612C" w:rsidRPr="00F56C23" w:rsidRDefault="00CB612C" w:rsidP="00F56C23">
      <w:pPr>
        <w:spacing w:after="0" w:line="240" w:lineRule="auto"/>
        <w:contextualSpacing/>
        <w:jc w:val="center"/>
        <w:rPr>
          <w:rFonts w:ascii="Times New Roman" w:hAnsi="Times New Roman"/>
          <w:sz w:val="24"/>
          <w:szCs w:val="24"/>
        </w:rPr>
      </w:pPr>
    </w:p>
    <w:p w:rsidR="00CB612C" w:rsidRPr="00D91852" w:rsidRDefault="00CB612C" w:rsidP="00D91852">
      <w:pPr>
        <w:spacing w:after="0" w:line="240" w:lineRule="auto"/>
        <w:ind w:left="851" w:right="849"/>
        <w:contextualSpacing/>
        <w:jc w:val="center"/>
        <w:rPr>
          <w:rFonts w:ascii="Times New Roman" w:hAnsi="Times New Roman"/>
          <w:b/>
          <w:sz w:val="24"/>
          <w:szCs w:val="24"/>
        </w:rPr>
      </w:pPr>
      <w:r w:rsidRPr="00D91852">
        <w:rPr>
          <w:rFonts w:ascii="Times New Roman" w:hAnsi="Times New Roman"/>
          <w:b/>
          <w:sz w:val="24"/>
          <w:szCs w:val="24"/>
        </w:rPr>
        <w:t>Abstrak</w:t>
      </w:r>
      <w:r w:rsidR="0003294C">
        <w:rPr>
          <w:rFonts w:ascii="Times New Roman" w:hAnsi="Times New Roman"/>
          <w:b/>
          <w:sz w:val="24"/>
          <w:szCs w:val="24"/>
        </w:rPr>
        <w:t xml:space="preserve"> (TNR, 12pt, bold)</w:t>
      </w:r>
    </w:p>
    <w:p w:rsidR="00CB612C" w:rsidRDefault="0003294C" w:rsidP="00D91852">
      <w:pPr>
        <w:spacing w:after="0" w:line="240" w:lineRule="auto"/>
        <w:ind w:left="851" w:right="849"/>
        <w:contextualSpacing/>
        <w:jc w:val="both"/>
        <w:rPr>
          <w:rFonts w:ascii="Times New Roman" w:hAnsi="Times New Roman"/>
          <w:sz w:val="24"/>
          <w:szCs w:val="24"/>
        </w:rPr>
      </w:pPr>
      <w:r>
        <w:rPr>
          <w:rFonts w:ascii="Times New Roman" w:hAnsi="Times New Roman"/>
          <w:sz w:val="24"/>
          <w:szCs w:val="24"/>
        </w:rPr>
        <w:t>Abstrak memuat tujuan, metode penelitian, hasil, dan kesimpulan singkat dengan jumlah maksimal 200 kata. Jika naskah dalam bahasa Indonesia maka disertakan abstrak dalam bahasa Indonesia dan bahasa Inggris. Namun jika naskah berbahasa Inggris maka abstrak hanya ditulis dalam bahasa Inggris saja. Abstrak setiap bahasa ditulis dalam satu paragraf dan satu kolom serta jarak antar baris 1 spasi. Hindari mencantumkan referensi dalam abstrak. Jika menggunakan pendahuluan, ditulis singkat dalam satu kalimat</w:t>
      </w:r>
    </w:p>
    <w:p w:rsidR="00D91852" w:rsidRPr="00D91852" w:rsidRDefault="00D91852" w:rsidP="00D91852">
      <w:pPr>
        <w:spacing w:after="0" w:line="240" w:lineRule="auto"/>
        <w:ind w:left="851" w:right="849"/>
        <w:contextualSpacing/>
        <w:jc w:val="both"/>
        <w:rPr>
          <w:rFonts w:ascii="Times New Roman" w:hAnsi="Times New Roman"/>
          <w:sz w:val="24"/>
          <w:szCs w:val="24"/>
        </w:rPr>
      </w:pPr>
    </w:p>
    <w:p w:rsidR="006D7D11" w:rsidRPr="00F56C23" w:rsidRDefault="00CB612C" w:rsidP="00D91852">
      <w:pPr>
        <w:spacing w:after="0" w:line="240" w:lineRule="auto"/>
        <w:ind w:left="851" w:right="849"/>
        <w:contextualSpacing/>
        <w:rPr>
          <w:rFonts w:ascii="Times New Roman" w:hAnsi="Times New Roman"/>
          <w:sz w:val="24"/>
          <w:szCs w:val="24"/>
        </w:rPr>
      </w:pPr>
      <w:r w:rsidRPr="00D91852">
        <w:rPr>
          <w:rFonts w:ascii="Times New Roman" w:hAnsi="Times New Roman"/>
          <w:b/>
          <w:sz w:val="24"/>
          <w:szCs w:val="24"/>
        </w:rPr>
        <w:t>Kata kunci</w:t>
      </w:r>
      <w:r w:rsidRPr="00F56C23">
        <w:rPr>
          <w:rFonts w:ascii="Times New Roman" w:hAnsi="Times New Roman"/>
          <w:sz w:val="24"/>
          <w:szCs w:val="24"/>
        </w:rPr>
        <w:t xml:space="preserve"> : </w:t>
      </w:r>
      <w:r w:rsidR="00FF56ED">
        <w:rPr>
          <w:rFonts w:ascii="Times New Roman" w:hAnsi="Times New Roman"/>
          <w:sz w:val="24"/>
          <w:szCs w:val="24"/>
        </w:rPr>
        <w:t>Jurnal, kesehatan, (</w:t>
      </w:r>
      <w:r w:rsidR="00EE0451">
        <w:rPr>
          <w:rFonts w:ascii="Times New Roman" w:hAnsi="Times New Roman"/>
          <w:sz w:val="24"/>
          <w:szCs w:val="24"/>
        </w:rPr>
        <w:t>jumlah 3-</w:t>
      </w:r>
      <w:r w:rsidR="00FF56ED">
        <w:rPr>
          <w:rFonts w:ascii="Times New Roman" w:hAnsi="Times New Roman"/>
          <w:sz w:val="24"/>
          <w:szCs w:val="24"/>
        </w:rPr>
        <w:t>5 kata, dipisahkan tanda koma, berurutan sesuai urutan abjad)</w:t>
      </w:r>
    </w:p>
    <w:p w:rsidR="006D7D11" w:rsidRPr="00F56C23" w:rsidRDefault="006D7D11" w:rsidP="00D91852">
      <w:pPr>
        <w:spacing w:after="0" w:line="240" w:lineRule="auto"/>
        <w:ind w:left="851" w:right="849"/>
        <w:contextualSpacing/>
        <w:rPr>
          <w:rFonts w:ascii="Times New Roman" w:hAnsi="Times New Roman"/>
          <w:sz w:val="24"/>
          <w:szCs w:val="24"/>
        </w:rPr>
      </w:pPr>
    </w:p>
    <w:p w:rsidR="004427F7" w:rsidRPr="00EE0451" w:rsidRDefault="004427F7" w:rsidP="00D91852">
      <w:pPr>
        <w:spacing w:after="0" w:line="240" w:lineRule="auto"/>
        <w:ind w:left="851" w:right="849"/>
        <w:contextualSpacing/>
        <w:jc w:val="center"/>
        <w:rPr>
          <w:rFonts w:ascii="Times New Roman" w:hAnsi="Times New Roman"/>
          <w:b/>
          <w:sz w:val="24"/>
          <w:szCs w:val="24"/>
        </w:rPr>
      </w:pPr>
      <w:r w:rsidRPr="00D91852">
        <w:rPr>
          <w:rFonts w:ascii="Times New Roman" w:hAnsi="Times New Roman"/>
          <w:b/>
          <w:sz w:val="24"/>
          <w:szCs w:val="24"/>
        </w:rPr>
        <w:t>ABSTRACT</w:t>
      </w:r>
      <w:r w:rsidR="00EE0451">
        <w:rPr>
          <w:rFonts w:ascii="Times New Roman" w:hAnsi="Times New Roman"/>
          <w:b/>
          <w:sz w:val="24"/>
          <w:szCs w:val="24"/>
        </w:rPr>
        <w:t xml:space="preserve"> (TNR, 12pt, bold)</w:t>
      </w:r>
    </w:p>
    <w:p w:rsidR="006D7D11" w:rsidRPr="00F56C23" w:rsidRDefault="00FF56ED" w:rsidP="00AA02C1">
      <w:pPr>
        <w:spacing w:after="0" w:line="240" w:lineRule="auto"/>
        <w:ind w:left="851" w:right="849"/>
        <w:contextualSpacing/>
        <w:jc w:val="both"/>
        <w:rPr>
          <w:rFonts w:ascii="Times New Roman" w:hAnsi="Times New Roman"/>
          <w:sz w:val="24"/>
          <w:szCs w:val="24"/>
        </w:rPr>
      </w:pPr>
      <w:r w:rsidRPr="00FF56ED">
        <w:rPr>
          <w:rFonts w:ascii="Times New Roman" w:hAnsi="Times New Roman"/>
          <w:sz w:val="24"/>
          <w:szCs w:val="24"/>
        </w:rPr>
        <w:t>Abstract contains objectives, methods, results, and conclusions, with a maximum of 200 words. If using the introduction, written briefly in one sentence only. If the manuscript is in Indonesian then it includes abstract in Indonesian and English. However, if the manuscript is in English then the abstract is written in English only. The abstract of each language is written in one paragraph, one column and the spacing between lines 1 space. If using the introduction, written briefly in one sentence.</w:t>
      </w:r>
    </w:p>
    <w:p w:rsidR="004427F7" w:rsidRPr="00F56C23" w:rsidRDefault="004427F7" w:rsidP="00D91852">
      <w:pPr>
        <w:spacing w:after="0" w:line="240" w:lineRule="auto"/>
        <w:ind w:left="851" w:right="849"/>
        <w:contextualSpacing/>
        <w:jc w:val="both"/>
        <w:rPr>
          <w:rFonts w:ascii="Times New Roman" w:hAnsi="Times New Roman"/>
          <w:sz w:val="24"/>
          <w:szCs w:val="24"/>
        </w:rPr>
      </w:pPr>
    </w:p>
    <w:p w:rsidR="004427F7" w:rsidRPr="00F56C23" w:rsidRDefault="00480021" w:rsidP="00D91852">
      <w:pPr>
        <w:spacing w:after="0" w:line="240" w:lineRule="auto"/>
        <w:ind w:left="851" w:right="849"/>
        <w:contextualSpacing/>
        <w:jc w:val="both"/>
        <w:rPr>
          <w:rFonts w:ascii="Times New Roman" w:hAnsi="Times New Roman"/>
          <w:sz w:val="24"/>
          <w:szCs w:val="24"/>
        </w:rPr>
      </w:pPr>
      <w:r w:rsidRPr="00D91852">
        <w:rPr>
          <w:rFonts w:ascii="Times New Roman" w:hAnsi="Times New Roman"/>
          <w:b/>
          <w:sz w:val="24"/>
          <w:szCs w:val="24"/>
        </w:rPr>
        <w:t>Keywords</w:t>
      </w:r>
      <w:r w:rsidRPr="00F56C23">
        <w:rPr>
          <w:rFonts w:ascii="Times New Roman" w:hAnsi="Times New Roman"/>
          <w:sz w:val="24"/>
          <w:szCs w:val="24"/>
        </w:rPr>
        <w:t xml:space="preserve">: </w:t>
      </w:r>
      <w:r w:rsidR="00EE0451">
        <w:rPr>
          <w:rFonts w:ascii="Times New Roman" w:hAnsi="Times New Roman"/>
          <w:sz w:val="24"/>
          <w:szCs w:val="24"/>
        </w:rPr>
        <w:t xml:space="preserve">Journal, health, (3-5 </w:t>
      </w:r>
      <w:r w:rsidR="00EE0451" w:rsidRPr="00EE0451">
        <w:rPr>
          <w:rFonts w:ascii="Times New Roman" w:hAnsi="Times New Roman"/>
          <w:sz w:val="24"/>
          <w:szCs w:val="24"/>
        </w:rPr>
        <w:t>words, separated by commas, sequentially in alphabetical order)</w:t>
      </w:r>
    </w:p>
    <w:p w:rsidR="00D91852" w:rsidRDefault="00D91852" w:rsidP="00D91852">
      <w:pPr>
        <w:pStyle w:val="ListParagraph"/>
        <w:tabs>
          <w:tab w:val="left" w:pos="142"/>
          <w:tab w:val="left" w:pos="284"/>
        </w:tabs>
        <w:spacing w:after="0" w:line="240" w:lineRule="auto"/>
        <w:ind w:left="0"/>
        <w:rPr>
          <w:rFonts w:ascii="Times New Roman" w:hAnsi="Times New Roman"/>
          <w:sz w:val="24"/>
          <w:szCs w:val="24"/>
        </w:rPr>
      </w:pPr>
    </w:p>
    <w:p w:rsidR="00F10488" w:rsidRDefault="00F10488" w:rsidP="00D91852">
      <w:pPr>
        <w:pStyle w:val="ListParagraph"/>
        <w:tabs>
          <w:tab w:val="left" w:pos="142"/>
          <w:tab w:val="left" w:pos="284"/>
        </w:tabs>
        <w:spacing w:after="0" w:line="240" w:lineRule="auto"/>
        <w:ind w:left="0"/>
        <w:rPr>
          <w:rFonts w:ascii="Times New Roman" w:hAnsi="Times New Roman"/>
          <w:b/>
          <w:sz w:val="24"/>
          <w:szCs w:val="24"/>
        </w:rPr>
      </w:pPr>
    </w:p>
    <w:p w:rsidR="006240F6" w:rsidRDefault="006240F6" w:rsidP="00D91852">
      <w:pPr>
        <w:pStyle w:val="ListParagraph"/>
        <w:tabs>
          <w:tab w:val="left" w:pos="142"/>
          <w:tab w:val="left" w:pos="284"/>
        </w:tabs>
        <w:spacing w:after="0" w:line="240" w:lineRule="auto"/>
        <w:ind w:left="0"/>
        <w:rPr>
          <w:rFonts w:ascii="Times New Roman" w:hAnsi="Times New Roman"/>
          <w:b/>
          <w:sz w:val="24"/>
          <w:szCs w:val="24"/>
        </w:rPr>
        <w:sectPr w:rsidR="006240F6" w:rsidSect="00F56C23">
          <w:pgSz w:w="11906" w:h="16838" w:code="9"/>
          <w:pgMar w:top="1701" w:right="1701" w:bottom="1701" w:left="1701" w:header="708" w:footer="708" w:gutter="0"/>
          <w:cols w:space="708"/>
          <w:docGrid w:linePitch="360"/>
        </w:sectPr>
      </w:pPr>
    </w:p>
    <w:p w:rsidR="00CB612C" w:rsidRDefault="00CB612C" w:rsidP="00D91852">
      <w:pPr>
        <w:pStyle w:val="ListParagraph"/>
        <w:tabs>
          <w:tab w:val="left" w:pos="142"/>
          <w:tab w:val="left" w:pos="284"/>
        </w:tabs>
        <w:spacing w:after="0" w:line="240" w:lineRule="auto"/>
        <w:ind w:left="0"/>
        <w:rPr>
          <w:rFonts w:ascii="Times New Roman" w:hAnsi="Times New Roman"/>
          <w:b/>
          <w:sz w:val="24"/>
          <w:szCs w:val="24"/>
        </w:rPr>
      </w:pPr>
      <w:r w:rsidRPr="00F56C23">
        <w:rPr>
          <w:rFonts w:ascii="Times New Roman" w:hAnsi="Times New Roman"/>
          <w:b/>
          <w:sz w:val="24"/>
          <w:szCs w:val="24"/>
        </w:rPr>
        <w:lastRenderedPageBreak/>
        <w:t>PENDAHULUAN</w:t>
      </w:r>
    </w:p>
    <w:p w:rsidR="00695065" w:rsidRPr="00F56C23" w:rsidRDefault="00695065" w:rsidP="00D91852">
      <w:pPr>
        <w:pStyle w:val="ListParagraph"/>
        <w:tabs>
          <w:tab w:val="left" w:pos="142"/>
          <w:tab w:val="left" w:pos="284"/>
        </w:tabs>
        <w:spacing w:after="0" w:line="240" w:lineRule="auto"/>
        <w:ind w:left="0"/>
        <w:rPr>
          <w:rFonts w:ascii="Times New Roman" w:hAnsi="Times New Roman"/>
          <w:b/>
          <w:sz w:val="24"/>
          <w:szCs w:val="24"/>
        </w:rPr>
      </w:pPr>
    </w:p>
    <w:p w:rsidR="00EE0451" w:rsidRPr="00EE0451" w:rsidRDefault="00EE0451" w:rsidP="00143FBB">
      <w:pPr>
        <w:pStyle w:val="regular"/>
        <w:spacing w:line="360" w:lineRule="auto"/>
        <w:ind w:firstLine="567"/>
        <w:contextualSpacing/>
        <w:rPr>
          <w:rFonts w:ascii="Times New Roman" w:hAnsi="Times New Roman" w:cs="Times New Roman"/>
          <w:sz w:val="24"/>
          <w:szCs w:val="24"/>
        </w:rPr>
      </w:pPr>
      <w:r w:rsidRPr="00EE0451">
        <w:rPr>
          <w:rFonts w:ascii="Times New Roman" w:hAnsi="Times New Roman" w:cs="Times New Roman"/>
          <w:sz w:val="24"/>
          <w:szCs w:val="24"/>
        </w:rPr>
        <w:t xml:space="preserve">Pendahuluan </w:t>
      </w:r>
      <w:r>
        <w:rPr>
          <w:rFonts w:ascii="Times New Roman" w:hAnsi="Times New Roman" w:cs="Times New Roman"/>
          <w:sz w:val="24"/>
          <w:szCs w:val="24"/>
        </w:rPr>
        <w:t>berisi latar belakang penelitian,</w:t>
      </w:r>
      <w:r w:rsidRPr="00EE0451">
        <w:rPr>
          <w:rFonts w:ascii="Times New Roman" w:hAnsi="Times New Roman" w:cs="Times New Roman"/>
          <w:sz w:val="24"/>
          <w:szCs w:val="24"/>
        </w:rPr>
        <w:t xml:space="preserve"> kajian </w:t>
      </w:r>
      <w:r>
        <w:rPr>
          <w:rFonts w:ascii="Times New Roman" w:hAnsi="Times New Roman" w:cs="Times New Roman"/>
          <w:sz w:val="24"/>
          <w:szCs w:val="24"/>
        </w:rPr>
        <w:t>pustaka</w:t>
      </w:r>
      <w:r w:rsidRPr="00EE0451">
        <w:rPr>
          <w:rFonts w:ascii="Times New Roman" w:hAnsi="Times New Roman" w:cs="Times New Roman"/>
          <w:sz w:val="24"/>
          <w:szCs w:val="24"/>
        </w:rPr>
        <w:t xml:space="preserve">, pernyataan kebaruan ilmiah, dan permasalahan penelitian atau hipotesis. </w:t>
      </w:r>
      <w:r>
        <w:rPr>
          <w:rFonts w:ascii="Times New Roman" w:hAnsi="Times New Roman" w:cs="Times New Roman"/>
          <w:sz w:val="24"/>
          <w:szCs w:val="24"/>
        </w:rPr>
        <w:t>Tujuan penelitian dituliskan p</w:t>
      </w:r>
      <w:r w:rsidRPr="00EE0451">
        <w:rPr>
          <w:rFonts w:ascii="Times New Roman" w:hAnsi="Times New Roman" w:cs="Times New Roman"/>
          <w:sz w:val="24"/>
          <w:szCs w:val="24"/>
        </w:rPr>
        <w:t xml:space="preserve">ada bagian akhir pendahuluan. </w:t>
      </w:r>
    </w:p>
    <w:p w:rsidR="00CB612C" w:rsidRDefault="00EE0451" w:rsidP="00143FBB">
      <w:pPr>
        <w:pStyle w:val="regular"/>
        <w:spacing w:line="360" w:lineRule="auto"/>
        <w:ind w:firstLine="567"/>
        <w:contextualSpacing/>
        <w:rPr>
          <w:rFonts w:ascii="Times New Roman" w:hAnsi="Times New Roman" w:cs="Times New Roman"/>
          <w:sz w:val="24"/>
          <w:szCs w:val="24"/>
        </w:rPr>
      </w:pPr>
      <w:r w:rsidRPr="00EE0451">
        <w:rPr>
          <w:rFonts w:ascii="Times New Roman" w:hAnsi="Times New Roman" w:cs="Times New Roman"/>
          <w:sz w:val="24"/>
          <w:szCs w:val="24"/>
        </w:rPr>
        <w:t>Format penulisan dari pendahuluan</w:t>
      </w:r>
      <w:r w:rsidR="003A585F">
        <w:rPr>
          <w:rFonts w:ascii="Times New Roman" w:hAnsi="Times New Roman" w:cs="Times New Roman"/>
          <w:sz w:val="24"/>
          <w:szCs w:val="24"/>
        </w:rPr>
        <w:t xml:space="preserve">, metode, hasil dan pembahasan, hingga </w:t>
      </w:r>
      <w:r w:rsidRPr="00EE0451">
        <w:rPr>
          <w:rFonts w:ascii="Times New Roman" w:hAnsi="Times New Roman" w:cs="Times New Roman"/>
          <w:sz w:val="24"/>
          <w:szCs w:val="24"/>
        </w:rPr>
        <w:t xml:space="preserve">kesimpulan adalah </w:t>
      </w:r>
      <w:r w:rsidR="003A585F">
        <w:rPr>
          <w:rFonts w:ascii="Times New Roman" w:hAnsi="Times New Roman" w:cs="Times New Roman"/>
          <w:sz w:val="24"/>
          <w:szCs w:val="24"/>
        </w:rPr>
        <w:t xml:space="preserve">menggunakan 1 kolom, </w:t>
      </w:r>
      <w:r w:rsidRPr="00EE0451">
        <w:rPr>
          <w:rFonts w:ascii="Times New Roman" w:hAnsi="Times New Roman" w:cs="Times New Roman"/>
          <w:sz w:val="24"/>
          <w:szCs w:val="24"/>
        </w:rPr>
        <w:t>Time</w:t>
      </w:r>
      <w:r w:rsidR="003A585F">
        <w:rPr>
          <w:rFonts w:ascii="Times New Roman" w:hAnsi="Times New Roman" w:cs="Times New Roman"/>
          <w:sz w:val="24"/>
          <w:szCs w:val="24"/>
        </w:rPr>
        <w:t>s</w:t>
      </w:r>
      <w:r w:rsidRPr="00EE0451">
        <w:rPr>
          <w:rFonts w:ascii="Times New Roman" w:hAnsi="Times New Roman" w:cs="Times New Roman"/>
          <w:sz w:val="24"/>
          <w:szCs w:val="24"/>
        </w:rPr>
        <w:t xml:space="preserve"> New Roman (TNR), 12pt, </w:t>
      </w:r>
      <w:r w:rsidR="003A585F">
        <w:rPr>
          <w:rFonts w:ascii="Times New Roman" w:hAnsi="Times New Roman" w:cs="Times New Roman"/>
          <w:sz w:val="24"/>
          <w:szCs w:val="24"/>
        </w:rPr>
        <w:t xml:space="preserve">dan jarak antar baris 1,5 spasi. Penulisan sitasi dalam naskah bahasa Indonesia yaitu contoh sitasi buku (Rauf, 2015), </w:t>
      </w:r>
      <w:r w:rsidR="003A585F">
        <w:rPr>
          <w:rFonts w:ascii="Times New Roman" w:hAnsi="Times New Roman" w:cs="Times New Roman"/>
          <w:sz w:val="24"/>
          <w:szCs w:val="24"/>
        </w:rPr>
        <w:lastRenderedPageBreak/>
        <w:t>untuk sitasi dengan dua penulis (Rauf dan Sarbini, 2017), contoh untuk tiga penulis atau lebih (Rauf dkk., 2017). Untuk naskah dalam bahasa Inggris, cara menuliskan sitasi sama, namun untuk kata “dan” diganti dengan</w:t>
      </w:r>
      <w:r w:rsidRPr="00EE0451">
        <w:rPr>
          <w:rFonts w:ascii="Times New Roman" w:hAnsi="Times New Roman" w:cs="Times New Roman"/>
          <w:sz w:val="24"/>
          <w:szCs w:val="24"/>
        </w:rPr>
        <w:t xml:space="preserve"> “and”, </w:t>
      </w:r>
      <w:r w:rsidR="003A585F">
        <w:rPr>
          <w:rFonts w:ascii="Times New Roman" w:hAnsi="Times New Roman" w:cs="Times New Roman"/>
          <w:sz w:val="24"/>
          <w:szCs w:val="24"/>
        </w:rPr>
        <w:t>untuk kata “dkk” diganti dengan</w:t>
      </w:r>
      <w:r w:rsidRPr="00EE0451">
        <w:rPr>
          <w:rFonts w:ascii="Times New Roman" w:hAnsi="Times New Roman" w:cs="Times New Roman"/>
          <w:sz w:val="24"/>
          <w:szCs w:val="24"/>
        </w:rPr>
        <w:t xml:space="preserve"> “et al”.</w:t>
      </w:r>
    </w:p>
    <w:p w:rsidR="00143FBB" w:rsidRPr="00F56C23" w:rsidRDefault="00143FBB" w:rsidP="00143FBB">
      <w:pPr>
        <w:pStyle w:val="regular"/>
        <w:spacing w:line="360" w:lineRule="auto"/>
        <w:ind w:firstLine="567"/>
        <w:contextualSpacing/>
        <w:rPr>
          <w:rFonts w:ascii="Times New Roman" w:hAnsi="Times New Roman" w:cs="Times New Roman"/>
          <w:sz w:val="24"/>
          <w:szCs w:val="24"/>
        </w:rPr>
      </w:pPr>
    </w:p>
    <w:p w:rsidR="00CB612C" w:rsidRDefault="00CB612C" w:rsidP="00F10488">
      <w:pPr>
        <w:pStyle w:val="firstparagrah"/>
        <w:spacing w:line="240" w:lineRule="auto"/>
        <w:contextualSpacing/>
        <w:rPr>
          <w:rFonts w:ascii="Times New Roman" w:hAnsi="Times New Roman" w:cs="Times New Roman"/>
          <w:b/>
          <w:sz w:val="24"/>
          <w:szCs w:val="24"/>
        </w:rPr>
      </w:pPr>
      <w:r w:rsidRPr="00F56C23">
        <w:rPr>
          <w:rFonts w:ascii="Times New Roman" w:hAnsi="Times New Roman" w:cs="Times New Roman"/>
          <w:b/>
          <w:sz w:val="24"/>
          <w:szCs w:val="24"/>
        </w:rPr>
        <w:t>METODE PENELITIAN</w:t>
      </w:r>
    </w:p>
    <w:p w:rsidR="004344F8" w:rsidRDefault="004344F8" w:rsidP="00143FBB">
      <w:pPr>
        <w:pStyle w:val="firstparagrah"/>
        <w:tabs>
          <w:tab w:val="left" w:pos="567"/>
        </w:tabs>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344F8" w:rsidRPr="004344F8" w:rsidRDefault="004344F8" w:rsidP="00143FBB">
      <w:pPr>
        <w:pStyle w:val="firstparagrah"/>
        <w:spacing w:line="360" w:lineRule="auto"/>
        <w:ind w:firstLine="567"/>
        <w:rPr>
          <w:rFonts w:ascii="Times New Roman" w:hAnsi="Times New Roman" w:cs="Times New Roman"/>
          <w:sz w:val="24"/>
          <w:szCs w:val="24"/>
        </w:rPr>
      </w:pPr>
      <w:r w:rsidRPr="004344F8">
        <w:rPr>
          <w:rFonts w:ascii="Times New Roman" w:hAnsi="Times New Roman" w:cs="Times New Roman"/>
          <w:sz w:val="24"/>
          <w:szCs w:val="24"/>
        </w:rPr>
        <w:t>Jika naskah merupakan hasil penelitian eksperimental, maka metode berisi bahan-bahan utama, peralatan utama dan tahapan penelitian/metode</w:t>
      </w:r>
      <w:r w:rsidR="00143FBB">
        <w:rPr>
          <w:rFonts w:ascii="Times New Roman" w:hAnsi="Times New Roman" w:cs="Times New Roman"/>
          <w:sz w:val="24"/>
          <w:szCs w:val="24"/>
        </w:rPr>
        <w:t>-</w:t>
      </w:r>
      <w:r w:rsidRPr="004344F8">
        <w:rPr>
          <w:rFonts w:ascii="Times New Roman" w:hAnsi="Times New Roman" w:cs="Times New Roman"/>
          <w:sz w:val="24"/>
          <w:szCs w:val="24"/>
        </w:rPr>
        <w:t>metode/prosedur. Namun jika naskah merupakan hasil penelitian observasional atau survey maka metode berisi sampling dan responden, metode pengamatan/pengambilan data, dan analisis data.</w:t>
      </w:r>
    </w:p>
    <w:p w:rsidR="004344F8" w:rsidRPr="004344F8" w:rsidRDefault="004344F8" w:rsidP="00143FBB">
      <w:pPr>
        <w:pStyle w:val="firstparagrah"/>
        <w:spacing w:line="360" w:lineRule="auto"/>
        <w:rPr>
          <w:rFonts w:ascii="Times New Roman" w:hAnsi="Times New Roman" w:cs="Times New Roman"/>
          <w:sz w:val="24"/>
          <w:szCs w:val="24"/>
        </w:rPr>
      </w:pPr>
    </w:p>
    <w:p w:rsidR="00CB612C" w:rsidRPr="00F56C23" w:rsidRDefault="00CB612C" w:rsidP="00143FBB">
      <w:pPr>
        <w:pStyle w:val="firstparagrah"/>
        <w:spacing w:line="360" w:lineRule="auto"/>
        <w:contextualSpacing/>
        <w:rPr>
          <w:rFonts w:ascii="Times New Roman" w:hAnsi="Times New Roman" w:cs="Times New Roman"/>
          <w:sz w:val="24"/>
          <w:szCs w:val="24"/>
        </w:rPr>
      </w:pPr>
      <w:r w:rsidRPr="00F56C23">
        <w:rPr>
          <w:rFonts w:ascii="Times New Roman" w:hAnsi="Times New Roman" w:cs="Times New Roman"/>
          <w:b/>
          <w:sz w:val="24"/>
          <w:szCs w:val="24"/>
        </w:rPr>
        <w:t>Bahan</w:t>
      </w:r>
      <w:r w:rsidR="00143FBB">
        <w:rPr>
          <w:rFonts w:ascii="Times New Roman" w:hAnsi="Times New Roman" w:cs="Times New Roman"/>
          <w:b/>
          <w:sz w:val="24"/>
          <w:szCs w:val="24"/>
        </w:rPr>
        <w:t xml:space="preserve"> </w:t>
      </w:r>
      <w:r w:rsidR="00143FBB" w:rsidRPr="00143FBB">
        <w:rPr>
          <w:rFonts w:ascii="Times New Roman" w:hAnsi="Times New Roman" w:cs="Times New Roman"/>
          <w:b/>
          <w:sz w:val="24"/>
          <w:szCs w:val="24"/>
          <w:lang w:val="en-US"/>
        </w:rPr>
        <w:t>(TNR, 12pt, bold, rata kiri, subbab huruf kapital di setiap awal kata)</w:t>
      </w:r>
    </w:p>
    <w:p w:rsidR="00CB612C" w:rsidRPr="00F56C23" w:rsidRDefault="00143FBB" w:rsidP="00143FBB">
      <w:pPr>
        <w:pStyle w:val="regular"/>
        <w:spacing w:line="360" w:lineRule="auto"/>
        <w:ind w:firstLine="567"/>
        <w:contextualSpacing/>
        <w:rPr>
          <w:rFonts w:ascii="Times New Roman" w:hAnsi="Times New Roman" w:cs="Times New Roman"/>
          <w:sz w:val="24"/>
          <w:szCs w:val="24"/>
        </w:rPr>
      </w:pPr>
      <w:r>
        <w:rPr>
          <w:rFonts w:ascii="Times New Roman" w:hAnsi="Times New Roman" w:cs="Times New Roman"/>
          <w:sz w:val="24"/>
          <w:szCs w:val="24"/>
        </w:rPr>
        <w:t>Hanya dituliskan bahan utama saja dan dari mana diperoleh. Untuk bahan kimia dituliskan merek dan kadarnya, misalnya: HCl (Merch, 25%)</w:t>
      </w:r>
    </w:p>
    <w:p w:rsidR="00CB612C" w:rsidRPr="00F56C23" w:rsidRDefault="00CB612C" w:rsidP="00F56C23">
      <w:pPr>
        <w:pStyle w:val="firstparagrah"/>
        <w:spacing w:line="240" w:lineRule="auto"/>
        <w:contextualSpacing/>
        <w:rPr>
          <w:rFonts w:ascii="Times New Roman" w:hAnsi="Times New Roman" w:cs="Times New Roman"/>
          <w:sz w:val="24"/>
          <w:szCs w:val="24"/>
        </w:rPr>
      </w:pPr>
    </w:p>
    <w:p w:rsidR="00CB612C" w:rsidRPr="00F56C23" w:rsidRDefault="00CB612C" w:rsidP="00F56C23">
      <w:pPr>
        <w:pStyle w:val="firstparagrah"/>
        <w:spacing w:line="240" w:lineRule="auto"/>
        <w:contextualSpacing/>
        <w:rPr>
          <w:rFonts w:ascii="Times New Roman" w:hAnsi="Times New Roman" w:cs="Times New Roman"/>
          <w:sz w:val="24"/>
          <w:szCs w:val="24"/>
        </w:rPr>
      </w:pPr>
    </w:p>
    <w:p w:rsidR="00CB612C" w:rsidRDefault="00CB612C" w:rsidP="00D91852">
      <w:pPr>
        <w:pStyle w:val="firstparagrah"/>
        <w:spacing w:line="240" w:lineRule="auto"/>
        <w:contextualSpacing/>
        <w:rPr>
          <w:rFonts w:ascii="Times New Roman" w:hAnsi="Times New Roman" w:cs="Times New Roman"/>
          <w:b/>
          <w:sz w:val="24"/>
          <w:szCs w:val="24"/>
        </w:rPr>
      </w:pPr>
      <w:r w:rsidRPr="00F56C23">
        <w:rPr>
          <w:rFonts w:ascii="Times New Roman" w:hAnsi="Times New Roman" w:cs="Times New Roman"/>
          <w:b/>
          <w:sz w:val="24"/>
          <w:szCs w:val="24"/>
        </w:rPr>
        <w:t>HASIL DAN PEMBAHASAN</w:t>
      </w:r>
    </w:p>
    <w:p w:rsidR="00F10488" w:rsidRPr="00F56C23" w:rsidRDefault="00F10488" w:rsidP="00D91852">
      <w:pPr>
        <w:pStyle w:val="firstparagrah"/>
        <w:spacing w:line="240" w:lineRule="auto"/>
        <w:contextualSpacing/>
        <w:rPr>
          <w:rFonts w:ascii="Times New Roman" w:hAnsi="Times New Roman" w:cs="Times New Roman"/>
          <w:b/>
          <w:sz w:val="24"/>
          <w:szCs w:val="24"/>
        </w:rPr>
      </w:pPr>
    </w:p>
    <w:p w:rsidR="00CB612C" w:rsidRPr="00F56C23" w:rsidRDefault="00143FBB" w:rsidP="0025261A">
      <w:pPr>
        <w:pStyle w:val="firstparagrah"/>
        <w:tabs>
          <w:tab w:val="clear" w:pos="142"/>
          <w:tab w:val="left" w:pos="426"/>
        </w:tabs>
        <w:spacing w:line="360" w:lineRule="auto"/>
        <w:contextualSpacing/>
        <w:rPr>
          <w:rFonts w:ascii="Times New Roman" w:hAnsi="Times New Roman" w:cs="Times New Roman"/>
          <w:b/>
          <w:sz w:val="24"/>
          <w:szCs w:val="24"/>
        </w:rPr>
      </w:pPr>
      <w:r>
        <w:rPr>
          <w:rFonts w:ascii="Times New Roman" w:hAnsi="Times New Roman" w:cs="Times New Roman"/>
          <w:b/>
          <w:sz w:val="24"/>
          <w:szCs w:val="24"/>
        </w:rPr>
        <w:t>Subbab Hasil</w:t>
      </w:r>
    </w:p>
    <w:p w:rsidR="00CB612C" w:rsidRPr="00F56C23" w:rsidRDefault="00CB612C" w:rsidP="0025261A">
      <w:pPr>
        <w:pStyle w:val="ListParagraph"/>
        <w:tabs>
          <w:tab w:val="left" w:pos="284"/>
          <w:tab w:val="left" w:pos="567"/>
        </w:tabs>
        <w:spacing w:after="0" w:line="360" w:lineRule="auto"/>
        <w:ind w:left="0" w:firstLine="567"/>
        <w:jc w:val="both"/>
        <w:rPr>
          <w:rFonts w:ascii="Times New Roman" w:hAnsi="Times New Roman"/>
          <w:sz w:val="24"/>
          <w:szCs w:val="24"/>
        </w:rPr>
      </w:pPr>
      <w:r w:rsidRPr="00F56C23">
        <w:rPr>
          <w:rFonts w:ascii="Times New Roman" w:hAnsi="Times New Roman"/>
          <w:sz w:val="24"/>
          <w:szCs w:val="24"/>
        </w:rPr>
        <w:t xml:space="preserve">Hasil </w:t>
      </w:r>
      <w:r w:rsidR="00143FBB">
        <w:rPr>
          <w:rFonts w:ascii="Times New Roman" w:hAnsi="Times New Roman"/>
          <w:sz w:val="24"/>
          <w:szCs w:val="24"/>
        </w:rPr>
        <w:t xml:space="preserve">dan pembahasan berisi temuan-temuan dan pembahasannya secara ilmiah. </w:t>
      </w:r>
      <w:r w:rsidR="0025261A">
        <w:rPr>
          <w:rFonts w:ascii="Times New Roman" w:hAnsi="Times New Roman"/>
          <w:sz w:val="24"/>
          <w:szCs w:val="24"/>
        </w:rPr>
        <w:t>Harus dijelaskan secara saintifik mengapa temuan itu bisa terjadi? Bagaimana kaitannya dengan penelitian lain?.</w:t>
      </w:r>
    </w:p>
    <w:p w:rsidR="00CB612C" w:rsidRPr="00F56C23" w:rsidRDefault="00CB612C" w:rsidP="00F56C23">
      <w:pPr>
        <w:pStyle w:val="ListParagraph"/>
        <w:spacing w:after="0" w:line="240" w:lineRule="auto"/>
        <w:ind w:firstLine="720"/>
        <w:jc w:val="both"/>
        <w:rPr>
          <w:rFonts w:ascii="Times New Roman" w:hAnsi="Times New Roman"/>
          <w:sz w:val="24"/>
          <w:szCs w:val="24"/>
        </w:rPr>
      </w:pPr>
    </w:p>
    <w:p w:rsidR="00CB612C" w:rsidRPr="00F56C23" w:rsidRDefault="008C7984" w:rsidP="00566DB2">
      <w:pPr>
        <w:pStyle w:val="ListParagraph"/>
        <w:spacing w:after="0" w:line="240" w:lineRule="auto"/>
        <w:ind w:left="0"/>
        <w:jc w:val="center"/>
        <w:rPr>
          <w:rFonts w:ascii="Times New Roman" w:hAnsi="Times New Roman"/>
          <w:b/>
          <w:sz w:val="24"/>
          <w:szCs w:val="24"/>
        </w:rPr>
      </w:pPr>
      <w:r>
        <w:rPr>
          <w:rFonts w:ascii="Garamond" w:hAnsi="Garamond" w:cs="Arial"/>
          <w:noProof/>
          <w:sz w:val="20"/>
          <w:szCs w:val="20"/>
          <w:lang w:val="en-US" w:eastAsia="en-US"/>
        </w:rPr>
        <w:drawing>
          <wp:inline distT="0" distB="0" distL="0" distR="0">
            <wp:extent cx="3950335" cy="1485265"/>
            <wp:effectExtent l="19050" t="0" r="0" b="0"/>
            <wp:docPr id="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9"/>
                    <a:srcRect/>
                    <a:stretch>
                      <a:fillRect/>
                    </a:stretch>
                  </pic:blipFill>
                  <pic:spPr bwMode="auto">
                    <a:xfrm>
                      <a:off x="0" y="0"/>
                      <a:ext cx="3950335" cy="1485265"/>
                    </a:xfrm>
                    <a:prstGeom prst="rect">
                      <a:avLst/>
                    </a:prstGeom>
                    <a:noFill/>
                    <a:ln w="9525">
                      <a:noFill/>
                      <a:miter lim="800000"/>
                      <a:headEnd/>
                      <a:tailEnd/>
                    </a:ln>
                  </pic:spPr>
                </pic:pic>
              </a:graphicData>
            </a:graphic>
          </wp:inline>
        </w:drawing>
      </w:r>
    </w:p>
    <w:p w:rsidR="00566DB2" w:rsidRDefault="00566DB2" w:rsidP="00F56C23">
      <w:pPr>
        <w:pStyle w:val="regular"/>
        <w:spacing w:line="240" w:lineRule="auto"/>
        <w:ind w:left="720"/>
        <w:contextualSpacing/>
        <w:rPr>
          <w:rFonts w:ascii="Times New Roman" w:hAnsi="Times New Roman" w:cs="Times New Roman"/>
          <w:sz w:val="24"/>
          <w:szCs w:val="24"/>
        </w:rPr>
      </w:pPr>
    </w:p>
    <w:p w:rsidR="00CB612C" w:rsidRPr="00F56C23" w:rsidRDefault="00CB612C" w:rsidP="00F10488">
      <w:pPr>
        <w:pStyle w:val="regular"/>
        <w:spacing w:line="240" w:lineRule="auto"/>
        <w:ind w:firstLine="0"/>
        <w:contextualSpacing/>
        <w:jc w:val="center"/>
        <w:rPr>
          <w:rFonts w:ascii="Times New Roman" w:hAnsi="Times New Roman" w:cs="Times New Roman"/>
          <w:sz w:val="24"/>
          <w:szCs w:val="24"/>
        </w:rPr>
      </w:pPr>
      <w:r w:rsidRPr="00F56C23">
        <w:rPr>
          <w:rFonts w:ascii="Times New Roman" w:hAnsi="Times New Roman" w:cs="Times New Roman"/>
          <w:sz w:val="24"/>
          <w:szCs w:val="24"/>
        </w:rPr>
        <w:t>Gambar 1.  Daya serap air campuran tepung jagung dan tepung terigu</w:t>
      </w:r>
    </w:p>
    <w:p w:rsidR="00CB612C" w:rsidRDefault="00CB612C" w:rsidP="0025261A">
      <w:pPr>
        <w:pStyle w:val="regular"/>
        <w:spacing w:line="240" w:lineRule="auto"/>
        <w:ind w:firstLine="0"/>
        <w:contextualSpacing/>
        <w:rPr>
          <w:rFonts w:ascii="Times New Roman" w:hAnsi="Times New Roman" w:cs="Times New Roman"/>
          <w:sz w:val="24"/>
          <w:szCs w:val="24"/>
        </w:rPr>
      </w:pPr>
    </w:p>
    <w:p w:rsidR="004F08A9" w:rsidRPr="004F08A9" w:rsidRDefault="004F08A9" w:rsidP="004F08A9">
      <w:pPr>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Tabel 1</w:t>
      </w:r>
      <w:r w:rsidRPr="004F08A9">
        <w:rPr>
          <w:rFonts w:ascii="Times New Roman" w:eastAsia="Calibri" w:hAnsi="Times New Roman"/>
        </w:rPr>
        <w:t xml:space="preserve">. Daya </w:t>
      </w:r>
      <w:r>
        <w:rPr>
          <w:rFonts w:ascii="Times New Roman" w:eastAsia="Calibri" w:hAnsi="Times New Roman"/>
        </w:rPr>
        <w:t>t</w:t>
      </w:r>
      <w:r w:rsidRPr="004F08A9">
        <w:rPr>
          <w:rFonts w:ascii="Times New Roman" w:eastAsia="Calibri" w:hAnsi="Times New Roman"/>
        </w:rPr>
        <w:t xml:space="preserve">erima </w:t>
      </w:r>
      <w:r>
        <w:rPr>
          <w:rFonts w:ascii="Times New Roman" w:eastAsia="Calibri" w:hAnsi="Times New Roman"/>
        </w:rPr>
        <w:t xml:space="preserve">bakpia </w:t>
      </w:r>
      <w:r w:rsidR="00B4763D">
        <w:rPr>
          <w:rFonts w:ascii="Times New Roman" w:eastAsia="Calibri" w:hAnsi="Times New Roman"/>
        </w:rPr>
        <w:t>dari ubi ungu</w:t>
      </w:r>
    </w:p>
    <w:tbl>
      <w:tblPr>
        <w:tblW w:w="9073" w:type="dxa"/>
        <w:tblInd w:w="-34" w:type="dxa"/>
        <w:tblBorders>
          <w:top w:val="single" w:sz="8" w:space="0" w:color="000000"/>
          <w:bottom w:val="single" w:sz="8" w:space="0" w:color="000000"/>
        </w:tblBorders>
        <w:shd w:val="clear" w:color="auto" w:fill="FFFFFF"/>
        <w:tblLayout w:type="fixed"/>
        <w:tblLook w:val="04A0"/>
      </w:tblPr>
      <w:tblGrid>
        <w:gridCol w:w="2552"/>
        <w:gridCol w:w="1276"/>
        <w:gridCol w:w="992"/>
        <w:gridCol w:w="1134"/>
        <w:gridCol w:w="1276"/>
        <w:gridCol w:w="1843"/>
      </w:tblGrid>
      <w:tr w:rsidR="00832ECC" w:rsidRPr="00832ECC" w:rsidTr="00832ECC">
        <w:trPr>
          <w:trHeight w:val="326"/>
        </w:trPr>
        <w:tc>
          <w:tcPr>
            <w:tcW w:w="2552" w:type="dxa"/>
            <w:tcBorders>
              <w:top w:val="single" w:sz="8" w:space="0" w:color="000000"/>
              <w:bottom w:val="single" w:sz="8" w:space="0" w:color="000000"/>
            </w:tcBorders>
            <w:shd w:val="clear" w:color="auto" w:fill="FFFFFF"/>
            <w:vAlign w:val="center"/>
            <w:hideMark/>
          </w:tcPr>
          <w:p w:rsidR="004F08A9" w:rsidRPr="00832ECC" w:rsidRDefault="00B4763D" w:rsidP="00832ECC">
            <w:pPr>
              <w:spacing w:after="0" w:line="240" w:lineRule="auto"/>
              <w:jc w:val="center"/>
              <w:rPr>
                <w:rFonts w:ascii="Times New Roman" w:eastAsia="Calibri" w:hAnsi="Times New Roman"/>
                <w:b/>
                <w:bCs/>
                <w:color w:val="000000"/>
                <w:sz w:val="20"/>
                <w:szCs w:val="20"/>
              </w:rPr>
            </w:pPr>
            <w:r w:rsidRPr="00832ECC">
              <w:rPr>
                <w:rFonts w:ascii="Times New Roman" w:eastAsia="Calibri" w:hAnsi="Times New Roman"/>
                <w:b/>
                <w:bCs/>
                <w:color w:val="000000"/>
                <w:sz w:val="20"/>
                <w:szCs w:val="20"/>
              </w:rPr>
              <w:t>Tepung ubi ungu</w:t>
            </w:r>
          </w:p>
        </w:tc>
        <w:tc>
          <w:tcPr>
            <w:tcW w:w="1276" w:type="dxa"/>
            <w:tcBorders>
              <w:top w:val="single" w:sz="8" w:space="0" w:color="000000"/>
              <w:bottom w:val="single" w:sz="8" w:space="0" w:color="000000"/>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b/>
                <w:bCs/>
                <w:color w:val="000000"/>
                <w:sz w:val="20"/>
                <w:szCs w:val="20"/>
                <w:lang w:val="en-US"/>
              </w:rPr>
            </w:pPr>
            <w:r w:rsidRPr="00832ECC">
              <w:rPr>
                <w:rFonts w:ascii="Times New Roman" w:eastAsia="Calibri" w:hAnsi="Times New Roman"/>
                <w:b/>
                <w:bCs/>
                <w:color w:val="000000"/>
                <w:sz w:val="20"/>
                <w:szCs w:val="20"/>
                <w:lang w:val="en-US"/>
              </w:rPr>
              <w:t>Warna</w:t>
            </w:r>
          </w:p>
        </w:tc>
        <w:tc>
          <w:tcPr>
            <w:tcW w:w="992" w:type="dxa"/>
            <w:tcBorders>
              <w:top w:val="single" w:sz="8" w:space="0" w:color="000000"/>
              <w:bottom w:val="single" w:sz="8" w:space="0" w:color="000000"/>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b/>
                <w:bCs/>
                <w:color w:val="000000"/>
                <w:sz w:val="20"/>
                <w:szCs w:val="20"/>
                <w:lang w:val="en-US"/>
              </w:rPr>
            </w:pPr>
            <w:r w:rsidRPr="00832ECC">
              <w:rPr>
                <w:rFonts w:ascii="Times New Roman" w:eastAsia="Calibri" w:hAnsi="Times New Roman"/>
                <w:b/>
                <w:bCs/>
                <w:color w:val="000000"/>
                <w:sz w:val="20"/>
                <w:szCs w:val="20"/>
                <w:lang w:val="en-US"/>
              </w:rPr>
              <w:t>Aroma</w:t>
            </w:r>
          </w:p>
        </w:tc>
        <w:tc>
          <w:tcPr>
            <w:tcW w:w="1134" w:type="dxa"/>
            <w:tcBorders>
              <w:top w:val="single" w:sz="8" w:space="0" w:color="000000"/>
              <w:bottom w:val="single" w:sz="8" w:space="0" w:color="000000"/>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b/>
                <w:bCs/>
                <w:color w:val="000000"/>
                <w:sz w:val="20"/>
                <w:szCs w:val="20"/>
                <w:lang w:val="en-US"/>
              </w:rPr>
            </w:pPr>
            <w:r w:rsidRPr="00832ECC">
              <w:rPr>
                <w:rFonts w:ascii="Times New Roman" w:eastAsia="Calibri" w:hAnsi="Times New Roman"/>
                <w:b/>
                <w:bCs/>
                <w:color w:val="000000"/>
                <w:sz w:val="20"/>
                <w:szCs w:val="20"/>
                <w:lang w:val="en-US"/>
              </w:rPr>
              <w:t>Rasa</w:t>
            </w:r>
          </w:p>
        </w:tc>
        <w:tc>
          <w:tcPr>
            <w:tcW w:w="1276" w:type="dxa"/>
            <w:tcBorders>
              <w:top w:val="single" w:sz="8" w:space="0" w:color="000000"/>
              <w:bottom w:val="single" w:sz="8" w:space="0" w:color="000000"/>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b/>
                <w:bCs/>
                <w:color w:val="000000"/>
                <w:sz w:val="20"/>
                <w:szCs w:val="20"/>
                <w:lang w:val="en-US"/>
              </w:rPr>
            </w:pPr>
            <w:r w:rsidRPr="00832ECC">
              <w:rPr>
                <w:rFonts w:ascii="Times New Roman" w:eastAsia="Calibri" w:hAnsi="Times New Roman"/>
                <w:b/>
                <w:bCs/>
                <w:color w:val="000000"/>
                <w:sz w:val="20"/>
                <w:szCs w:val="20"/>
                <w:lang w:val="en-US"/>
              </w:rPr>
              <w:t>Tekstur</w:t>
            </w:r>
          </w:p>
        </w:tc>
        <w:tc>
          <w:tcPr>
            <w:tcW w:w="1843" w:type="dxa"/>
            <w:tcBorders>
              <w:top w:val="single" w:sz="8" w:space="0" w:color="000000"/>
              <w:bottom w:val="single" w:sz="8" w:space="0" w:color="000000"/>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b/>
                <w:bCs/>
                <w:color w:val="000000"/>
                <w:sz w:val="20"/>
                <w:szCs w:val="20"/>
                <w:lang w:val="en-US"/>
              </w:rPr>
            </w:pPr>
            <w:r w:rsidRPr="00832ECC">
              <w:rPr>
                <w:rFonts w:ascii="Times New Roman" w:eastAsia="Calibri" w:hAnsi="Times New Roman"/>
                <w:b/>
                <w:bCs/>
                <w:color w:val="000000"/>
                <w:sz w:val="20"/>
                <w:szCs w:val="20"/>
                <w:lang w:val="en-US"/>
              </w:rPr>
              <w:t>Keseluruhan</w:t>
            </w:r>
          </w:p>
        </w:tc>
      </w:tr>
      <w:tr w:rsidR="00832ECC" w:rsidRPr="00832ECC" w:rsidTr="00832ECC">
        <w:trPr>
          <w:trHeight w:val="234"/>
        </w:trPr>
        <w:tc>
          <w:tcPr>
            <w:tcW w:w="2552" w:type="dxa"/>
            <w:tcBorders>
              <w:top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b/>
                <w:bCs/>
                <w:color w:val="000000"/>
                <w:sz w:val="20"/>
                <w:szCs w:val="20"/>
                <w:lang w:val="en-US"/>
              </w:rPr>
            </w:pPr>
            <w:r w:rsidRPr="00832ECC">
              <w:rPr>
                <w:rFonts w:ascii="Times New Roman" w:eastAsia="Calibri" w:hAnsi="Times New Roman"/>
                <w:b/>
                <w:bCs/>
                <w:color w:val="000000"/>
                <w:sz w:val="20"/>
                <w:szCs w:val="20"/>
                <w:lang w:val="en-US"/>
              </w:rPr>
              <w:t>15%</w:t>
            </w:r>
          </w:p>
        </w:tc>
        <w:tc>
          <w:tcPr>
            <w:tcW w:w="1276" w:type="dxa"/>
            <w:tcBorders>
              <w:top w:val="nil"/>
              <w:left w:val="nil"/>
              <w:bottom w:val="nil"/>
              <w:right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rPr>
              <w:t>3</w:t>
            </w:r>
            <w:r w:rsidRPr="00832ECC">
              <w:rPr>
                <w:rFonts w:ascii="Times New Roman" w:eastAsia="Calibri" w:hAnsi="Times New Roman"/>
                <w:color w:val="000000"/>
                <w:sz w:val="20"/>
                <w:szCs w:val="20"/>
                <w:lang w:val="en-US"/>
              </w:rPr>
              <w:t>,0</w:t>
            </w:r>
            <w:r w:rsidRPr="00832ECC">
              <w:rPr>
                <w:rFonts w:ascii="Times New Roman" w:eastAsia="Calibri" w:hAnsi="Times New Roman"/>
                <w:color w:val="000000"/>
                <w:sz w:val="20"/>
                <w:szCs w:val="20"/>
              </w:rPr>
              <w:t>5</w:t>
            </w:r>
            <w:r w:rsidRPr="00832ECC">
              <w:rPr>
                <w:rFonts w:ascii="Times New Roman" w:eastAsia="Calibri" w:hAnsi="Times New Roman"/>
                <w:color w:val="000000"/>
                <w:sz w:val="20"/>
                <w:szCs w:val="20"/>
                <w:vertAlign w:val="superscript"/>
                <w:lang w:val="en-US"/>
              </w:rPr>
              <w:t>b</w:t>
            </w:r>
          </w:p>
        </w:tc>
        <w:tc>
          <w:tcPr>
            <w:tcW w:w="992" w:type="dxa"/>
            <w:tcBorders>
              <w:top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w:t>
            </w:r>
            <w:r w:rsidRPr="00832ECC">
              <w:rPr>
                <w:rFonts w:ascii="Times New Roman" w:eastAsia="Calibri" w:hAnsi="Times New Roman"/>
                <w:color w:val="000000"/>
                <w:sz w:val="20"/>
                <w:szCs w:val="20"/>
              </w:rPr>
              <w:t>8</w:t>
            </w:r>
            <w:r w:rsidRPr="00832ECC">
              <w:rPr>
                <w:rFonts w:ascii="Times New Roman" w:eastAsia="Calibri" w:hAnsi="Times New Roman"/>
                <w:color w:val="000000"/>
                <w:sz w:val="20"/>
                <w:szCs w:val="20"/>
                <w:lang w:val="en-US"/>
              </w:rPr>
              <w:t>7</w:t>
            </w:r>
            <w:r w:rsidRPr="00832ECC">
              <w:rPr>
                <w:rFonts w:ascii="Times New Roman" w:eastAsia="Calibri" w:hAnsi="Times New Roman"/>
                <w:color w:val="000000"/>
                <w:sz w:val="20"/>
                <w:szCs w:val="20"/>
                <w:vertAlign w:val="superscript"/>
                <w:lang w:val="en-US"/>
              </w:rPr>
              <w:t>a</w:t>
            </w:r>
          </w:p>
        </w:tc>
        <w:tc>
          <w:tcPr>
            <w:tcW w:w="1134" w:type="dxa"/>
            <w:tcBorders>
              <w:top w:val="nil"/>
              <w:left w:val="nil"/>
              <w:bottom w:val="nil"/>
              <w:right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4,</w:t>
            </w:r>
            <w:r w:rsidRPr="00832ECC">
              <w:rPr>
                <w:rFonts w:ascii="Times New Roman" w:eastAsia="Calibri" w:hAnsi="Times New Roman"/>
                <w:color w:val="000000"/>
                <w:sz w:val="20"/>
                <w:szCs w:val="20"/>
              </w:rPr>
              <w:t>2</w:t>
            </w:r>
            <w:r w:rsidRPr="00832ECC">
              <w:rPr>
                <w:rFonts w:ascii="Times New Roman" w:eastAsia="Calibri" w:hAnsi="Times New Roman"/>
                <w:color w:val="000000"/>
                <w:sz w:val="20"/>
                <w:szCs w:val="20"/>
                <w:lang w:val="en-US"/>
              </w:rPr>
              <w:t>0</w:t>
            </w:r>
            <w:r w:rsidRPr="00832ECC">
              <w:rPr>
                <w:rFonts w:ascii="Times New Roman" w:eastAsia="Calibri" w:hAnsi="Times New Roman"/>
                <w:color w:val="000000"/>
                <w:sz w:val="20"/>
                <w:szCs w:val="20"/>
                <w:vertAlign w:val="superscript"/>
                <w:lang w:val="en-US"/>
              </w:rPr>
              <w:t>c</w:t>
            </w:r>
          </w:p>
        </w:tc>
        <w:tc>
          <w:tcPr>
            <w:tcW w:w="1276" w:type="dxa"/>
            <w:tcBorders>
              <w:top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3,93</w:t>
            </w:r>
            <w:r w:rsidRPr="00832ECC">
              <w:rPr>
                <w:rFonts w:ascii="Times New Roman" w:eastAsia="Calibri" w:hAnsi="Times New Roman"/>
                <w:color w:val="000000"/>
                <w:sz w:val="20"/>
                <w:szCs w:val="20"/>
                <w:vertAlign w:val="superscript"/>
                <w:lang w:val="en-US"/>
              </w:rPr>
              <w:t>a</w:t>
            </w:r>
          </w:p>
        </w:tc>
        <w:tc>
          <w:tcPr>
            <w:tcW w:w="1843" w:type="dxa"/>
            <w:tcBorders>
              <w:top w:val="nil"/>
              <w:left w:val="nil"/>
              <w:bottom w:val="nil"/>
              <w:right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w:t>
            </w:r>
            <w:r w:rsidRPr="00832ECC">
              <w:rPr>
                <w:rFonts w:ascii="Times New Roman" w:eastAsia="Calibri" w:hAnsi="Times New Roman"/>
                <w:color w:val="000000"/>
                <w:sz w:val="20"/>
                <w:szCs w:val="20"/>
              </w:rPr>
              <w:t>8</w:t>
            </w:r>
            <w:r w:rsidRPr="00832ECC">
              <w:rPr>
                <w:rFonts w:ascii="Times New Roman" w:eastAsia="Calibri" w:hAnsi="Times New Roman"/>
                <w:color w:val="000000"/>
                <w:sz w:val="20"/>
                <w:szCs w:val="20"/>
                <w:lang w:val="en-US"/>
              </w:rPr>
              <w:t>7</w:t>
            </w:r>
            <w:r w:rsidRPr="00832ECC">
              <w:rPr>
                <w:rFonts w:ascii="Times New Roman" w:eastAsia="Calibri" w:hAnsi="Times New Roman"/>
                <w:color w:val="000000"/>
                <w:sz w:val="20"/>
                <w:szCs w:val="20"/>
                <w:vertAlign w:val="superscript"/>
                <w:lang w:val="en-US"/>
              </w:rPr>
              <w:t>c</w:t>
            </w:r>
          </w:p>
        </w:tc>
      </w:tr>
      <w:tr w:rsidR="00832ECC" w:rsidRPr="00832ECC" w:rsidTr="00832ECC">
        <w:trPr>
          <w:trHeight w:val="118"/>
        </w:trPr>
        <w:tc>
          <w:tcPr>
            <w:tcW w:w="2552" w:type="dxa"/>
            <w:tcBorders>
              <w:top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b/>
                <w:bCs/>
                <w:color w:val="000000"/>
                <w:sz w:val="20"/>
                <w:szCs w:val="20"/>
                <w:lang w:val="en-US"/>
              </w:rPr>
            </w:pPr>
            <w:r w:rsidRPr="00832ECC">
              <w:rPr>
                <w:rFonts w:ascii="Times New Roman" w:eastAsia="Calibri" w:hAnsi="Times New Roman"/>
                <w:b/>
                <w:bCs/>
                <w:color w:val="000000"/>
                <w:sz w:val="20"/>
                <w:szCs w:val="20"/>
                <w:lang w:val="en-US"/>
              </w:rPr>
              <w:t>20%</w:t>
            </w:r>
          </w:p>
        </w:tc>
        <w:tc>
          <w:tcPr>
            <w:tcW w:w="1276" w:type="dxa"/>
            <w:tcBorders>
              <w:top w:val="nil"/>
              <w:bottom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rPr>
              <w:t>2</w:t>
            </w:r>
            <w:r w:rsidRPr="00832ECC">
              <w:rPr>
                <w:rFonts w:ascii="Times New Roman" w:eastAsia="Calibri" w:hAnsi="Times New Roman"/>
                <w:color w:val="000000"/>
                <w:sz w:val="20"/>
                <w:szCs w:val="20"/>
                <w:lang w:val="en-US"/>
              </w:rPr>
              <w:t>,73</w:t>
            </w:r>
            <w:r w:rsidRPr="00832ECC">
              <w:rPr>
                <w:rFonts w:ascii="Times New Roman" w:eastAsia="Calibri" w:hAnsi="Times New Roman"/>
                <w:color w:val="000000"/>
                <w:sz w:val="20"/>
                <w:szCs w:val="20"/>
                <w:vertAlign w:val="superscript"/>
                <w:lang w:val="en-US"/>
              </w:rPr>
              <w:t>b</w:t>
            </w:r>
          </w:p>
        </w:tc>
        <w:tc>
          <w:tcPr>
            <w:tcW w:w="992" w:type="dxa"/>
            <w:tcBorders>
              <w:top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rPr>
              <w:t>4</w:t>
            </w:r>
            <w:r w:rsidRPr="00832ECC">
              <w:rPr>
                <w:rFonts w:ascii="Times New Roman" w:eastAsia="Calibri" w:hAnsi="Times New Roman"/>
                <w:color w:val="000000"/>
                <w:sz w:val="20"/>
                <w:szCs w:val="20"/>
                <w:lang w:val="en-US"/>
              </w:rPr>
              <w:t>,73</w:t>
            </w:r>
            <w:r w:rsidRPr="00832ECC">
              <w:rPr>
                <w:rFonts w:ascii="Times New Roman" w:eastAsia="Calibri" w:hAnsi="Times New Roman"/>
                <w:color w:val="000000"/>
                <w:sz w:val="20"/>
                <w:szCs w:val="20"/>
                <w:vertAlign w:val="superscript"/>
                <w:lang w:val="en-US"/>
              </w:rPr>
              <w:t>a</w:t>
            </w:r>
          </w:p>
        </w:tc>
        <w:tc>
          <w:tcPr>
            <w:tcW w:w="1134" w:type="dxa"/>
            <w:tcBorders>
              <w:top w:val="nil"/>
              <w:bottom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3,4</w:t>
            </w:r>
            <w:r w:rsidRPr="00832ECC">
              <w:rPr>
                <w:rFonts w:ascii="Times New Roman" w:eastAsia="Calibri" w:hAnsi="Times New Roman"/>
                <w:color w:val="000000"/>
                <w:sz w:val="20"/>
                <w:szCs w:val="20"/>
              </w:rPr>
              <w:t>5</w:t>
            </w:r>
            <w:r w:rsidRPr="00832ECC">
              <w:rPr>
                <w:rFonts w:ascii="Times New Roman" w:eastAsia="Calibri" w:hAnsi="Times New Roman"/>
                <w:color w:val="000000"/>
                <w:sz w:val="20"/>
                <w:szCs w:val="20"/>
                <w:vertAlign w:val="superscript"/>
                <w:lang w:val="en-US"/>
              </w:rPr>
              <w:t>b</w:t>
            </w:r>
          </w:p>
        </w:tc>
        <w:tc>
          <w:tcPr>
            <w:tcW w:w="1276" w:type="dxa"/>
            <w:tcBorders>
              <w:top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w:t>
            </w:r>
            <w:r w:rsidRPr="00832ECC">
              <w:rPr>
                <w:rFonts w:ascii="Times New Roman" w:eastAsia="Calibri" w:hAnsi="Times New Roman"/>
                <w:color w:val="000000"/>
                <w:sz w:val="20"/>
                <w:szCs w:val="20"/>
              </w:rPr>
              <w:t>9</w:t>
            </w:r>
            <w:r w:rsidRPr="00832ECC">
              <w:rPr>
                <w:rFonts w:ascii="Times New Roman" w:eastAsia="Calibri" w:hAnsi="Times New Roman"/>
                <w:color w:val="000000"/>
                <w:sz w:val="20"/>
                <w:szCs w:val="20"/>
                <w:lang w:val="en-US"/>
              </w:rPr>
              <w:t>7</w:t>
            </w:r>
            <w:r w:rsidRPr="00832ECC">
              <w:rPr>
                <w:rFonts w:ascii="Times New Roman" w:eastAsia="Calibri" w:hAnsi="Times New Roman"/>
                <w:color w:val="000000"/>
                <w:sz w:val="20"/>
                <w:szCs w:val="20"/>
                <w:vertAlign w:val="superscript"/>
                <w:lang w:val="en-US"/>
              </w:rPr>
              <w:t>a</w:t>
            </w:r>
          </w:p>
        </w:tc>
        <w:tc>
          <w:tcPr>
            <w:tcW w:w="1843" w:type="dxa"/>
            <w:tcBorders>
              <w:top w:val="nil"/>
              <w:bottom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w:t>
            </w:r>
            <w:r w:rsidRPr="00832ECC">
              <w:rPr>
                <w:rFonts w:ascii="Times New Roman" w:eastAsia="Calibri" w:hAnsi="Times New Roman"/>
                <w:color w:val="000000"/>
                <w:sz w:val="20"/>
                <w:szCs w:val="20"/>
              </w:rPr>
              <w:t>1</w:t>
            </w:r>
            <w:r w:rsidRPr="00832ECC">
              <w:rPr>
                <w:rFonts w:ascii="Times New Roman" w:eastAsia="Calibri" w:hAnsi="Times New Roman"/>
                <w:color w:val="000000"/>
                <w:sz w:val="20"/>
                <w:szCs w:val="20"/>
                <w:lang w:val="en-US"/>
              </w:rPr>
              <w:t>7</w:t>
            </w:r>
            <w:r w:rsidRPr="00832ECC">
              <w:rPr>
                <w:rFonts w:ascii="Times New Roman" w:eastAsia="Calibri" w:hAnsi="Times New Roman"/>
                <w:color w:val="000000"/>
                <w:sz w:val="20"/>
                <w:szCs w:val="20"/>
                <w:vertAlign w:val="superscript"/>
                <w:lang w:val="en-US"/>
              </w:rPr>
              <w:t>ab</w:t>
            </w:r>
          </w:p>
        </w:tc>
      </w:tr>
      <w:tr w:rsidR="00832ECC" w:rsidRPr="00832ECC" w:rsidTr="00832ECC">
        <w:trPr>
          <w:trHeight w:val="152"/>
        </w:trPr>
        <w:tc>
          <w:tcPr>
            <w:tcW w:w="2552" w:type="dxa"/>
            <w:tcBorders>
              <w:top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b/>
                <w:bCs/>
                <w:color w:val="000000"/>
                <w:sz w:val="20"/>
                <w:szCs w:val="20"/>
                <w:lang w:val="en-US"/>
              </w:rPr>
            </w:pPr>
            <w:r w:rsidRPr="00832ECC">
              <w:rPr>
                <w:rFonts w:ascii="Times New Roman" w:eastAsia="Calibri" w:hAnsi="Times New Roman"/>
                <w:b/>
                <w:bCs/>
                <w:color w:val="000000"/>
                <w:sz w:val="20"/>
                <w:szCs w:val="20"/>
                <w:lang w:val="en-US"/>
              </w:rPr>
              <w:t>25%</w:t>
            </w:r>
          </w:p>
        </w:tc>
        <w:tc>
          <w:tcPr>
            <w:tcW w:w="1276" w:type="dxa"/>
            <w:tcBorders>
              <w:top w:val="nil"/>
              <w:left w:val="nil"/>
              <w:bottom w:val="nil"/>
              <w:right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4,03</w:t>
            </w:r>
            <w:r w:rsidRPr="00832ECC">
              <w:rPr>
                <w:rFonts w:ascii="Times New Roman" w:eastAsia="Calibri" w:hAnsi="Times New Roman"/>
                <w:color w:val="000000"/>
                <w:sz w:val="20"/>
                <w:szCs w:val="20"/>
                <w:vertAlign w:val="superscript"/>
                <w:lang w:val="en-US"/>
              </w:rPr>
              <w:t>b</w:t>
            </w:r>
          </w:p>
        </w:tc>
        <w:tc>
          <w:tcPr>
            <w:tcW w:w="992" w:type="dxa"/>
            <w:tcBorders>
              <w:top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3,9</w:t>
            </w:r>
            <w:r w:rsidRPr="00832ECC">
              <w:rPr>
                <w:rFonts w:ascii="Times New Roman" w:eastAsia="Calibri" w:hAnsi="Times New Roman"/>
                <w:color w:val="000000"/>
                <w:sz w:val="20"/>
                <w:szCs w:val="20"/>
              </w:rPr>
              <w:t>5</w:t>
            </w:r>
            <w:r w:rsidRPr="00832ECC">
              <w:rPr>
                <w:rFonts w:ascii="Times New Roman" w:eastAsia="Calibri" w:hAnsi="Times New Roman"/>
                <w:color w:val="000000"/>
                <w:sz w:val="20"/>
                <w:szCs w:val="20"/>
                <w:vertAlign w:val="superscript"/>
                <w:lang w:val="en-US"/>
              </w:rPr>
              <w:t>a</w:t>
            </w:r>
          </w:p>
        </w:tc>
        <w:tc>
          <w:tcPr>
            <w:tcW w:w="1134" w:type="dxa"/>
            <w:tcBorders>
              <w:top w:val="nil"/>
              <w:left w:val="nil"/>
              <w:bottom w:val="nil"/>
              <w:right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3,4</w:t>
            </w:r>
            <w:r w:rsidRPr="00832ECC">
              <w:rPr>
                <w:rFonts w:ascii="Times New Roman" w:eastAsia="Calibri" w:hAnsi="Times New Roman"/>
                <w:color w:val="000000"/>
                <w:sz w:val="20"/>
                <w:szCs w:val="20"/>
              </w:rPr>
              <w:t>9</w:t>
            </w:r>
            <w:r w:rsidRPr="00832ECC">
              <w:rPr>
                <w:rFonts w:ascii="Times New Roman" w:eastAsia="Calibri" w:hAnsi="Times New Roman"/>
                <w:color w:val="000000"/>
                <w:sz w:val="20"/>
                <w:szCs w:val="20"/>
                <w:vertAlign w:val="superscript"/>
                <w:lang w:val="en-US"/>
              </w:rPr>
              <w:t>b</w:t>
            </w:r>
          </w:p>
        </w:tc>
        <w:tc>
          <w:tcPr>
            <w:tcW w:w="1276" w:type="dxa"/>
            <w:tcBorders>
              <w:top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w:t>
            </w:r>
            <w:r w:rsidRPr="00832ECC">
              <w:rPr>
                <w:rFonts w:ascii="Times New Roman" w:eastAsia="Calibri" w:hAnsi="Times New Roman"/>
                <w:color w:val="000000"/>
                <w:sz w:val="20"/>
                <w:szCs w:val="20"/>
              </w:rPr>
              <w:t>3</w:t>
            </w:r>
            <w:r w:rsidRPr="00832ECC">
              <w:rPr>
                <w:rFonts w:ascii="Times New Roman" w:eastAsia="Calibri" w:hAnsi="Times New Roman"/>
                <w:color w:val="000000"/>
                <w:sz w:val="20"/>
                <w:szCs w:val="20"/>
                <w:lang w:val="en-US"/>
              </w:rPr>
              <w:t>3</w:t>
            </w:r>
            <w:r w:rsidRPr="00832ECC">
              <w:rPr>
                <w:rFonts w:ascii="Times New Roman" w:eastAsia="Calibri" w:hAnsi="Times New Roman"/>
                <w:color w:val="000000"/>
                <w:sz w:val="20"/>
                <w:szCs w:val="20"/>
                <w:vertAlign w:val="superscript"/>
                <w:lang w:val="en-US"/>
              </w:rPr>
              <w:t>a</w:t>
            </w:r>
          </w:p>
        </w:tc>
        <w:tc>
          <w:tcPr>
            <w:tcW w:w="1843" w:type="dxa"/>
            <w:tcBorders>
              <w:top w:val="nil"/>
              <w:left w:val="nil"/>
              <w:bottom w:val="nil"/>
              <w:right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w:t>
            </w:r>
            <w:r w:rsidRPr="00832ECC">
              <w:rPr>
                <w:rFonts w:ascii="Times New Roman" w:eastAsia="Calibri" w:hAnsi="Times New Roman"/>
                <w:color w:val="000000"/>
                <w:sz w:val="20"/>
                <w:szCs w:val="20"/>
              </w:rPr>
              <w:t>6</w:t>
            </w:r>
            <w:r w:rsidRPr="00832ECC">
              <w:rPr>
                <w:rFonts w:ascii="Times New Roman" w:eastAsia="Calibri" w:hAnsi="Times New Roman"/>
                <w:color w:val="000000"/>
                <w:sz w:val="20"/>
                <w:szCs w:val="20"/>
                <w:lang w:val="en-US"/>
              </w:rPr>
              <w:t>7</w:t>
            </w:r>
            <w:r w:rsidRPr="00832ECC">
              <w:rPr>
                <w:rFonts w:ascii="Times New Roman" w:eastAsia="Calibri" w:hAnsi="Times New Roman"/>
                <w:color w:val="000000"/>
                <w:sz w:val="20"/>
                <w:szCs w:val="20"/>
                <w:vertAlign w:val="superscript"/>
                <w:lang w:val="en-US"/>
              </w:rPr>
              <w:t>bc</w:t>
            </w:r>
          </w:p>
        </w:tc>
      </w:tr>
      <w:tr w:rsidR="00832ECC" w:rsidRPr="00832ECC" w:rsidTr="00832ECC">
        <w:trPr>
          <w:trHeight w:val="200"/>
        </w:trPr>
        <w:tc>
          <w:tcPr>
            <w:tcW w:w="2552" w:type="dxa"/>
            <w:tcBorders>
              <w:top w:val="nil"/>
              <w:bottom w:val="single" w:sz="4" w:space="0" w:color="auto"/>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b/>
                <w:bCs/>
                <w:color w:val="000000"/>
                <w:sz w:val="20"/>
                <w:szCs w:val="20"/>
                <w:lang w:val="en-US"/>
              </w:rPr>
            </w:pPr>
            <w:r w:rsidRPr="00832ECC">
              <w:rPr>
                <w:rFonts w:ascii="Times New Roman" w:eastAsia="Calibri" w:hAnsi="Times New Roman"/>
                <w:b/>
                <w:bCs/>
                <w:color w:val="000000"/>
                <w:sz w:val="20"/>
                <w:szCs w:val="20"/>
                <w:lang w:val="en-US"/>
              </w:rPr>
              <w:t>30%</w:t>
            </w:r>
          </w:p>
        </w:tc>
        <w:tc>
          <w:tcPr>
            <w:tcW w:w="1276" w:type="dxa"/>
            <w:tcBorders>
              <w:top w:val="nil"/>
              <w:bottom w:val="single" w:sz="4" w:space="0" w:color="auto"/>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w:t>
            </w:r>
            <w:r w:rsidRPr="00832ECC">
              <w:rPr>
                <w:rFonts w:ascii="Times New Roman" w:eastAsia="Calibri" w:hAnsi="Times New Roman"/>
                <w:color w:val="000000"/>
                <w:sz w:val="20"/>
                <w:szCs w:val="20"/>
              </w:rPr>
              <w:t>1</w:t>
            </w:r>
            <w:r w:rsidRPr="00832ECC">
              <w:rPr>
                <w:rFonts w:ascii="Times New Roman" w:eastAsia="Calibri" w:hAnsi="Times New Roman"/>
                <w:color w:val="000000"/>
                <w:sz w:val="20"/>
                <w:szCs w:val="20"/>
                <w:lang w:val="en-US"/>
              </w:rPr>
              <w:t>7</w:t>
            </w:r>
            <w:r w:rsidRPr="00832ECC">
              <w:rPr>
                <w:rFonts w:ascii="Times New Roman" w:eastAsia="Calibri" w:hAnsi="Times New Roman"/>
                <w:color w:val="000000"/>
                <w:sz w:val="20"/>
                <w:szCs w:val="20"/>
                <w:vertAlign w:val="superscript"/>
                <w:lang w:val="en-US"/>
              </w:rPr>
              <w:t>a</w:t>
            </w:r>
          </w:p>
        </w:tc>
        <w:tc>
          <w:tcPr>
            <w:tcW w:w="992" w:type="dxa"/>
            <w:tcBorders>
              <w:top w:val="nil"/>
              <w:bottom w:val="single" w:sz="4" w:space="0" w:color="auto"/>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3,73</w:t>
            </w:r>
            <w:r w:rsidRPr="00832ECC">
              <w:rPr>
                <w:rFonts w:ascii="Times New Roman" w:eastAsia="Calibri" w:hAnsi="Times New Roman"/>
                <w:color w:val="000000"/>
                <w:sz w:val="20"/>
                <w:szCs w:val="20"/>
                <w:vertAlign w:val="superscript"/>
                <w:lang w:val="en-US"/>
              </w:rPr>
              <w:t>a</w:t>
            </w:r>
          </w:p>
        </w:tc>
        <w:tc>
          <w:tcPr>
            <w:tcW w:w="1134" w:type="dxa"/>
            <w:tcBorders>
              <w:top w:val="nil"/>
              <w:bottom w:val="single" w:sz="4" w:space="0" w:color="auto"/>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2,9</w:t>
            </w:r>
            <w:r w:rsidRPr="00832ECC">
              <w:rPr>
                <w:rFonts w:ascii="Times New Roman" w:eastAsia="Calibri" w:hAnsi="Times New Roman"/>
                <w:color w:val="000000"/>
                <w:sz w:val="20"/>
                <w:szCs w:val="20"/>
              </w:rPr>
              <w:t>2</w:t>
            </w:r>
            <w:r w:rsidRPr="00832ECC">
              <w:rPr>
                <w:rFonts w:ascii="Times New Roman" w:eastAsia="Calibri" w:hAnsi="Times New Roman"/>
                <w:color w:val="000000"/>
                <w:sz w:val="20"/>
                <w:szCs w:val="20"/>
                <w:vertAlign w:val="superscript"/>
                <w:lang w:val="en-US"/>
              </w:rPr>
              <w:t>a</w:t>
            </w:r>
          </w:p>
        </w:tc>
        <w:tc>
          <w:tcPr>
            <w:tcW w:w="1276" w:type="dxa"/>
            <w:tcBorders>
              <w:top w:val="nil"/>
              <w:bottom w:val="single" w:sz="4" w:space="0" w:color="auto"/>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w:t>
            </w:r>
            <w:r w:rsidRPr="00832ECC">
              <w:rPr>
                <w:rFonts w:ascii="Times New Roman" w:eastAsia="Calibri" w:hAnsi="Times New Roman"/>
                <w:color w:val="000000"/>
                <w:sz w:val="20"/>
                <w:szCs w:val="20"/>
              </w:rPr>
              <w:t>1</w:t>
            </w:r>
            <w:r w:rsidRPr="00832ECC">
              <w:rPr>
                <w:rFonts w:ascii="Times New Roman" w:eastAsia="Calibri" w:hAnsi="Times New Roman"/>
                <w:color w:val="000000"/>
                <w:sz w:val="20"/>
                <w:szCs w:val="20"/>
                <w:lang w:val="en-US"/>
              </w:rPr>
              <w:t>7</w:t>
            </w:r>
            <w:r w:rsidRPr="00832ECC">
              <w:rPr>
                <w:rFonts w:ascii="Times New Roman" w:eastAsia="Calibri" w:hAnsi="Times New Roman"/>
                <w:color w:val="000000"/>
                <w:sz w:val="20"/>
                <w:szCs w:val="20"/>
                <w:vertAlign w:val="superscript"/>
                <w:lang w:val="en-US"/>
              </w:rPr>
              <w:t>a</w:t>
            </w:r>
          </w:p>
        </w:tc>
        <w:tc>
          <w:tcPr>
            <w:tcW w:w="1843" w:type="dxa"/>
            <w:tcBorders>
              <w:top w:val="nil"/>
              <w:bottom w:val="single" w:sz="4" w:space="0" w:color="auto"/>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vertAlign w:val="superscript"/>
                <w:lang w:val="en-US"/>
              </w:rPr>
            </w:pPr>
            <w:r w:rsidRPr="00832ECC">
              <w:rPr>
                <w:rFonts w:ascii="Times New Roman" w:eastAsia="Calibri" w:hAnsi="Times New Roman"/>
                <w:color w:val="000000"/>
                <w:sz w:val="20"/>
                <w:szCs w:val="20"/>
                <w:lang w:val="en-US"/>
              </w:rPr>
              <w:t>3,</w:t>
            </w:r>
            <w:r w:rsidRPr="00832ECC">
              <w:rPr>
                <w:rFonts w:ascii="Times New Roman" w:eastAsia="Calibri" w:hAnsi="Times New Roman"/>
                <w:color w:val="000000"/>
                <w:sz w:val="20"/>
                <w:szCs w:val="20"/>
              </w:rPr>
              <w:t>3</w:t>
            </w:r>
            <w:r w:rsidRPr="00832ECC">
              <w:rPr>
                <w:rFonts w:ascii="Times New Roman" w:eastAsia="Calibri" w:hAnsi="Times New Roman"/>
                <w:color w:val="000000"/>
                <w:sz w:val="20"/>
                <w:szCs w:val="20"/>
                <w:lang w:val="en-US"/>
              </w:rPr>
              <w:t>3</w:t>
            </w:r>
            <w:r w:rsidRPr="00832ECC">
              <w:rPr>
                <w:rFonts w:ascii="Times New Roman" w:eastAsia="Calibri" w:hAnsi="Times New Roman"/>
                <w:color w:val="000000"/>
                <w:sz w:val="20"/>
                <w:szCs w:val="20"/>
                <w:vertAlign w:val="superscript"/>
                <w:lang w:val="en-US"/>
              </w:rPr>
              <w:t>a</w:t>
            </w:r>
          </w:p>
        </w:tc>
      </w:tr>
      <w:tr w:rsidR="00832ECC" w:rsidRPr="00832ECC" w:rsidTr="00832ECC">
        <w:trPr>
          <w:trHeight w:val="210"/>
        </w:trPr>
        <w:tc>
          <w:tcPr>
            <w:tcW w:w="2552" w:type="dxa"/>
            <w:tcBorders>
              <w:top w:val="single" w:sz="4" w:space="0" w:color="auto"/>
              <w:bottom w:val="single" w:sz="4" w:space="0" w:color="auto"/>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b/>
                <w:bCs/>
                <w:color w:val="000000"/>
                <w:sz w:val="20"/>
                <w:szCs w:val="20"/>
                <w:lang w:val="en-US"/>
              </w:rPr>
            </w:pPr>
            <w:r w:rsidRPr="00832ECC">
              <w:rPr>
                <w:rFonts w:ascii="Times New Roman" w:eastAsia="Calibri" w:hAnsi="Times New Roman"/>
                <w:b/>
                <w:bCs/>
                <w:color w:val="000000"/>
                <w:sz w:val="20"/>
                <w:szCs w:val="20"/>
                <w:lang w:val="en-US"/>
              </w:rPr>
              <w:t xml:space="preserve">Nilai </w:t>
            </w:r>
            <w:r w:rsidRPr="00832ECC">
              <w:rPr>
                <w:rFonts w:ascii="Times New Roman" w:eastAsia="Calibri" w:hAnsi="Times New Roman"/>
                <w:b/>
                <w:bCs/>
                <w:i/>
                <w:color w:val="000000"/>
                <w:sz w:val="20"/>
                <w:szCs w:val="20"/>
                <w:lang w:val="en-US"/>
              </w:rPr>
              <w:t>p</w:t>
            </w:r>
          </w:p>
        </w:tc>
        <w:tc>
          <w:tcPr>
            <w:tcW w:w="1276" w:type="dxa"/>
            <w:tcBorders>
              <w:top w:val="single" w:sz="4" w:space="0" w:color="auto"/>
              <w:left w:val="nil"/>
              <w:bottom w:val="single" w:sz="4" w:space="0" w:color="auto"/>
              <w:right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rPr>
            </w:pPr>
            <w:r w:rsidRPr="00832ECC">
              <w:rPr>
                <w:rFonts w:ascii="Times New Roman" w:eastAsia="Calibri" w:hAnsi="Times New Roman"/>
                <w:color w:val="000000"/>
                <w:sz w:val="20"/>
                <w:szCs w:val="20"/>
                <w:lang w:val="en-US"/>
              </w:rPr>
              <w:t>0.00</w:t>
            </w:r>
            <w:r w:rsidRPr="00832ECC">
              <w:rPr>
                <w:rFonts w:ascii="Times New Roman" w:eastAsia="Calibri" w:hAnsi="Times New Roman"/>
                <w:color w:val="000000"/>
                <w:sz w:val="20"/>
                <w:szCs w:val="20"/>
              </w:rPr>
              <w:t>1</w:t>
            </w:r>
          </w:p>
        </w:tc>
        <w:tc>
          <w:tcPr>
            <w:tcW w:w="992" w:type="dxa"/>
            <w:tcBorders>
              <w:top w:val="single" w:sz="4" w:space="0" w:color="auto"/>
              <w:bottom w:val="single" w:sz="4" w:space="0" w:color="auto"/>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lang w:val="en-US"/>
              </w:rPr>
            </w:pPr>
            <w:r w:rsidRPr="00832ECC">
              <w:rPr>
                <w:rFonts w:ascii="Times New Roman" w:eastAsia="Calibri" w:hAnsi="Times New Roman"/>
                <w:color w:val="000000"/>
                <w:sz w:val="20"/>
                <w:szCs w:val="20"/>
                <w:lang w:val="en-US"/>
              </w:rPr>
              <w:t>0.3</w:t>
            </w:r>
            <w:r w:rsidRPr="00832ECC">
              <w:rPr>
                <w:rFonts w:ascii="Times New Roman" w:eastAsia="Calibri" w:hAnsi="Times New Roman"/>
                <w:color w:val="000000"/>
                <w:sz w:val="20"/>
                <w:szCs w:val="20"/>
              </w:rPr>
              <w:t>3</w:t>
            </w:r>
            <w:r w:rsidRPr="00832ECC">
              <w:rPr>
                <w:rFonts w:ascii="Times New Roman" w:eastAsia="Calibri" w:hAnsi="Times New Roman"/>
                <w:color w:val="000000"/>
                <w:sz w:val="20"/>
                <w:szCs w:val="20"/>
                <w:lang w:val="en-US"/>
              </w:rPr>
              <w:t>1</w:t>
            </w:r>
          </w:p>
        </w:tc>
        <w:tc>
          <w:tcPr>
            <w:tcW w:w="1134" w:type="dxa"/>
            <w:tcBorders>
              <w:top w:val="single" w:sz="4" w:space="0" w:color="auto"/>
              <w:left w:val="nil"/>
              <w:bottom w:val="single" w:sz="4" w:space="0" w:color="auto"/>
              <w:right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rPr>
            </w:pPr>
            <w:r w:rsidRPr="00832ECC">
              <w:rPr>
                <w:rFonts w:ascii="Times New Roman" w:eastAsia="Calibri" w:hAnsi="Times New Roman"/>
                <w:color w:val="000000"/>
                <w:sz w:val="20"/>
                <w:szCs w:val="20"/>
                <w:lang w:val="en-US"/>
              </w:rPr>
              <w:t>0.00</w:t>
            </w:r>
            <w:r w:rsidRPr="00832ECC">
              <w:rPr>
                <w:rFonts w:ascii="Times New Roman" w:eastAsia="Calibri" w:hAnsi="Times New Roman"/>
                <w:color w:val="000000"/>
                <w:sz w:val="20"/>
                <w:szCs w:val="20"/>
              </w:rPr>
              <w:t>1</w:t>
            </w:r>
          </w:p>
        </w:tc>
        <w:tc>
          <w:tcPr>
            <w:tcW w:w="1276" w:type="dxa"/>
            <w:tcBorders>
              <w:top w:val="single" w:sz="4" w:space="0" w:color="auto"/>
              <w:bottom w:val="single" w:sz="4" w:space="0" w:color="auto"/>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lang w:val="en-US"/>
              </w:rPr>
            </w:pPr>
            <w:r w:rsidRPr="00832ECC">
              <w:rPr>
                <w:rFonts w:ascii="Times New Roman" w:eastAsia="Calibri" w:hAnsi="Times New Roman"/>
                <w:color w:val="000000"/>
                <w:sz w:val="20"/>
                <w:szCs w:val="20"/>
                <w:lang w:val="en-US"/>
              </w:rPr>
              <w:t>0.</w:t>
            </w:r>
            <w:r w:rsidRPr="00832ECC">
              <w:rPr>
                <w:rFonts w:ascii="Times New Roman" w:eastAsia="Calibri" w:hAnsi="Times New Roman"/>
                <w:color w:val="000000"/>
                <w:sz w:val="20"/>
                <w:szCs w:val="20"/>
              </w:rPr>
              <w:t>2</w:t>
            </w:r>
            <w:r w:rsidRPr="00832ECC">
              <w:rPr>
                <w:rFonts w:ascii="Times New Roman" w:eastAsia="Calibri" w:hAnsi="Times New Roman"/>
                <w:color w:val="000000"/>
                <w:sz w:val="20"/>
                <w:szCs w:val="20"/>
                <w:lang w:val="en-US"/>
              </w:rPr>
              <w:t>40</w:t>
            </w:r>
          </w:p>
        </w:tc>
        <w:tc>
          <w:tcPr>
            <w:tcW w:w="1843" w:type="dxa"/>
            <w:tcBorders>
              <w:top w:val="single" w:sz="4" w:space="0" w:color="auto"/>
              <w:left w:val="nil"/>
              <w:bottom w:val="single" w:sz="4" w:space="0" w:color="auto"/>
              <w:right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rPr>
            </w:pPr>
            <w:r w:rsidRPr="00832ECC">
              <w:rPr>
                <w:rFonts w:ascii="Times New Roman" w:eastAsia="Calibri" w:hAnsi="Times New Roman"/>
                <w:color w:val="000000"/>
                <w:sz w:val="20"/>
                <w:szCs w:val="20"/>
                <w:lang w:val="en-US"/>
              </w:rPr>
              <w:t>0.00</w:t>
            </w:r>
            <w:r w:rsidRPr="00832ECC">
              <w:rPr>
                <w:rFonts w:ascii="Times New Roman" w:eastAsia="Calibri" w:hAnsi="Times New Roman"/>
                <w:color w:val="000000"/>
                <w:sz w:val="20"/>
                <w:szCs w:val="20"/>
              </w:rPr>
              <w:t>9</w:t>
            </w:r>
          </w:p>
        </w:tc>
      </w:tr>
      <w:tr w:rsidR="00832ECC" w:rsidRPr="00832ECC" w:rsidTr="00832ECC">
        <w:trPr>
          <w:trHeight w:val="210"/>
        </w:trPr>
        <w:tc>
          <w:tcPr>
            <w:tcW w:w="2552" w:type="dxa"/>
            <w:tcBorders>
              <w:top w:val="single" w:sz="4" w:space="0" w:color="auto"/>
              <w:bottom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b/>
                <w:bCs/>
                <w:color w:val="000000"/>
                <w:sz w:val="20"/>
                <w:szCs w:val="20"/>
                <w:lang w:val="en-US"/>
              </w:rPr>
            </w:pPr>
          </w:p>
        </w:tc>
        <w:tc>
          <w:tcPr>
            <w:tcW w:w="1276" w:type="dxa"/>
            <w:tcBorders>
              <w:top w:val="single" w:sz="4" w:space="0" w:color="auto"/>
              <w:bottom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lang w:val="en-US"/>
              </w:rPr>
            </w:pPr>
          </w:p>
        </w:tc>
        <w:tc>
          <w:tcPr>
            <w:tcW w:w="992" w:type="dxa"/>
            <w:tcBorders>
              <w:top w:val="single" w:sz="4" w:space="0" w:color="auto"/>
              <w:bottom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lang w:val="en-US"/>
              </w:rPr>
            </w:pPr>
          </w:p>
        </w:tc>
        <w:tc>
          <w:tcPr>
            <w:tcW w:w="1134" w:type="dxa"/>
            <w:tcBorders>
              <w:top w:val="single" w:sz="4" w:space="0" w:color="auto"/>
              <w:bottom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lang w:val="en-US"/>
              </w:rPr>
            </w:pPr>
          </w:p>
        </w:tc>
        <w:tc>
          <w:tcPr>
            <w:tcW w:w="1276" w:type="dxa"/>
            <w:tcBorders>
              <w:top w:val="single" w:sz="4" w:space="0" w:color="auto"/>
              <w:bottom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lang w:val="en-US"/>
              </w:rPr>
            </w:pPr>
          </w:p>
        </w:tc>
        <w:tc>
          <w:tcPr>
            <w:tcW w:w="1843" w:type="dxa"/>
            <w:tcBorders>
              <w:top w:val="single" w:sz="4" w:space="0" w:color="auto"/>
              <w:bottom w:val="nil"/>
            </w:tcBorders>
            <w:shd w:val="clear" w:color="auto" w:fill="FFFFFF"/>
            <w:vAlign w:val="center"/>
            <w:hideMark/>
          </w:tcPr>
          <w:p w:rsidR="004F08A9" w:rsidRPr="00832ECC" w:rsidRDefault="004F08A9" w:rsidP="00832ECC">
            <w:pPr>
              <w:spacing w:after="0" w:line="240" w:lineRule="auto"/>
              <w:jc w:val="center"/>
              <w:rPr>
                <w:rFonts w:ascii="Times New Roman" w:eastAsia="Calibri" w:hAnsi="Times New Roman"/>
                <w:color w:val="000000"/>
                <w:sz w:val="20"/>
                <w:szCs w:val="20"/>
                <w:lang w:val="en-US"/>
              </w:rPr>
            </w:pPr>
          </w:p>
        </w:tc>
      </w:tr>
    </w:tbl>
    <w:p w:rsidR="00CB612C" w:rsidRDefault="00F10488" w:rsidP="00F10488">
      <w:pPr>
        <w:pStyle w:val="ListParagraph"/>
        <w:spacing w:after="0" w:line="240" w:lineRule="auto"/>
        <w:ind w:left="0"/>
        <w:jc w:val="both"/>
        <w:rPr>
          <w:rFonts w:ascii="Times New Roman" w:hAnsi="Times New Roman"/>
          <w:b/>
          <w:sz w:val="24"/>
          <w:szCs w:val="24"/>
        </w:rPr>
      </w:pPr>
      <w:r w:rsidRPr="00F56C23">
        <w:rPr>
          <w:rFonts w:ascii="Times New Roman" w:hAnsi="Times New Roman"/>
          <w:b/>
          <w:sz w:val="24"/>
          <w:szCs w:val="24"/>
        </w:rPr>
        <w:lastRenderedPageBreak/>
        <w:t xml:space="preserve">KESIMPULAN </w:t>
      </w:r>
    </w:p>
    <w:p w:rsidR="00B11221" w:rsidRPr="00F56C23" w:rsidRDefault="00B11221" w:rsidP="00F10488">
      <w:pPr>
        <w:pStyle w:val="ListParagraph"/>
        <w:spacing w:after="0" w:line="240" w:lineRule="auto"/>
        <w:ind w:left="0"/>
        <w:jc w:val="both"/>
        <w:rPr>
          <w:rFonts w:ascii="Times New Roman" w:hAnsi="Times New Roman"/>
          <w:b/>
          <w:sz w:val="24"/>
          <w:szCs w:val="24"/>
        </w:rPr>
      </w:pPr>
    </w:p>
    <w:p w:rsidR="00CB612C" w:rsidRPr="00B4763D" w:rsidRDefault="00B4763D" w:rsidP="00B4763D">
      <w:pPr>
        <w:spacing w:after="0" w:line="360" w:lineRule="auto"/>
        <w:ind w:firstLine="567"/>
        <w:contextualSpacing/>
        <w:jc w:val="both"/>
        <w:rPr>
          <w:rFonts w:ascii="Times New Roman" w:hAnsi="Times New Roman"/>
          <w:sz w:val="24"/>
          <w:szCs w:val="24"/>
        </w:rPr>
      </w:pPr>
      <w:r>
        <w:rPr>
          <w:rFonts w:ascii="Times New Roman" w:hAnsi="Times New Roman"/>
          <w:sz w:val="24"/>
          <w:szCs w:val="24"/>
        </w:rPr>
        <w:t>Kesimpulan merupakan jawaban atas tujuan penelitian. Kesimpulan dituliskan dalam satu paragraf, bukan dalam bentuk poin-poin.</w:t>
      </w:r>
    </w:p>
    <w:p w:rsidR="00CB612C" w:rsidRPr="00F56C23" w:rsidRDefault="00CB612C" w:rsidP="00B4763D">
      <w:pPr>
        <w:spacing w:after="0" w:line="360" w:lineRule="auto"/>
        <w:contextualSpacing/>
        <w:jc w:val="both"/>
        <w:rPr>
          <w:rFonts w:ascii="Times New Roman" w:hAnsi="Times New Roman"/>
          <w:b/>
          <w:sz w:val="24"/>
          <w:szCs w:val="24"/>
        </w:rPr>
      </w:pPr>
    </w:p>
    <w:p w:rsidR="00CB612C" w:rsidRPr="00F56C23" w:rsidRDefault="00B4763D" w:rsidP="00B4763D">
      <w:pPr>
        <w:pStyle w:val="ListParagraph"/>
        <w:spacing w:after="0" w:line="360" w:lineRule="auto"/>
        <w:ind w:left="0"/>
        <w:jc w:val="both"/>
        <w:rPr>
          <w:rFonts w:ascii="Times New Roman" w:hAnsi="Times New Roman"/>
          <w:b/>
          <w:sz w:val="24"/>
          <w:szCs w:val="24"/>
        </w:rPr>
      </w:pPr>
      <w:r>
        <w:rPr>
          <w:rFonts w:ascii="Times New Roman" w:hAnsi="Times New Roman"/>
          <w:b/>
          <w:sz w:val="24"/>
          <w:szCs w:val="24"/>
        </w:rPr>
        <w:t>UCAPAN TERIMAKASIH</w:t>
      </w:r>
    </w:p>
    <w:p w:rsidR="00F10488" w:rsidRDefault="00B4763D" w:rsidP="00B4763D">
      <w:pPr>
        <w:spacing w:after="0" w:line="360" w:lineRule="auto"/>
        <w:ind w:firstLine="567"/>
        <w:contextualSpacing/>
        <w:jc w:val="both"/>
        <w:rPr>
          <w:rFonts w:ascii="Times New Roman" w:hAnsi="Times New Roman"/>
          <w:sz w:val="24"/>
          <w:szCs w:val="24"/>
        </w:rPr>
      </w:pPr>
      <w:r>
        <w:rPr>
          <w:rFonts w:ascii="Times New Roman" w:hAnsi="Times New Roman"/>
          <w:sz w:val="24"/>
          <w:szCs w:val="24"/>
        </w:rPr>
        <w:t>Ucapan terimakasih diberikan pada pemberi dana penelitian serta pihak-pihak yang berjasa dalam membantu pelaksanaan penelitian.</w:t>
      </w:r>
    </w:p>
    <w:p w:rsidR="00B4763D" w:rsidRDefault="00B4763D" w:rsidP="00B4763D">
      <w:pPr>
        <w:spacing w:after="0" w:line="360" w:lineRule="auto"/>
        <w:contextualSpacing/>
        <w:jc w:val="both"/>
        <w:rPr>
          <w:rFonts w:ascii="Times New Roman" w:hAnsi="Times New Roman"/>
          <w:sz w:val="24"/>
          <w:szCs w:val="24"/>
        </w:rPr>
      </w:pPr>
    </w:p>
    <w:p w:rsidR="00B4763D" w:rsidRDefault="00B4763D" w:rsidP="00B4763D">
      <w:pPr>
        <w:spacing w:after="0" w:line="360" w:lineRule="auto"/>
        <w:contextualSpacing/>
        <w:jc w:val="both"/>
        <w:rPr>
          <w:rFonts w:ascii="Times New Roman" w:hAnsi="Times New Roman"/>
          <w:sz w:val="24"/>
          <w:szCs w:val="24"/>
        </w:rPr>
        <w:sectPr w:rsidR="00B4763D" w:rsidSect="00EE0451">
          <w:type w:val="continuous"/>
          <w:pgSz w:w="11906" w:h="16838" w:code="9"/>
          <w:pgMar w:top="1418" w:right="1418" w:bottom="1418" w:left="1418" w:header="709" w:footer="709" w:gutter="0"/>
          <w:cols w:space="282"/>
          <w:docGrid w:linePitch="360"/>
        </w:sectPr>
      </w:pPr>
    </w:p>
    <w:p w:rsidR="00B11221" w:rsidRDefault="00B11221" w:rsidP="00B4763D">
      <w:pPr>
        <w:tabs>
          <w:tab w:val="left" w:pos="142"/>
          <w:tab w:val="left" w:pos="284"/>
        </w:tabs>
        <w:spacing w:after="0" w:line="240" w:lineRule="auto"/>
        <w:ind w:left="-284"/>
        <w:jc w:val="both"/>
        <w:rPr>
          <w:rFonts w:ascii="Times New Roman" w:hAnsi="Times New Roman"/>
          <w:b/>
          <w:sz w:val="24"/>
          <w:szCs w:val="24"/>
        </w:rPr>
      </w:pPr>
      <w:r w:rsidRPr="00B4763D">
        <w:rPr>
          <w:rFonts w:ascii="Times New Roman" w:hAnsi="Times New Roman"/>
          <w:b/>
          <w:sz w:val="24"/>
          <w:szCs w:val="24"/>
        </w:rPr>
        <w:lastRenderedPageBreak/>
        <w:t>DAFTAR PUSTAKA</w:t>
      </w:r>
    </w:p>
    <w:p w:rsidR="00B4763D" w:rsidRDefault="00B4763D" w:rsidP="00B4763D">
      <w:pPr>
        <w:tabs>
          <w:tab w:val="left" w:pos="142"/>
          <w:tab w:val="left" w:pos="284"/>
        </w:tabs>
        <w:spacing w:after="0" w:line="240" w:lineRule="auto"/>
        <w:ind w:left="-284"/>
        <w:jc w:val="both"/>
        <w:rPr>
          <w:rFonts w:ascii="Times New Roman" w:hAnsi="Times New Roman"/>
          <w:b/>
          <w:sz w:val="24"/>
          <w:szCs w:val="24"/>
        </w:rPr>
      </w:pPr>
    </w:p>
    <w:p w:rsidR="00B4763D" w:rsidRDefault="00B4763D" w:rsidP="004E4DBA">
      <w:pPr>
        <w:tabs>
          <w:tab w:val="left" w:pos="142"/>
          <w:tab w:val="left" w:pos="284"/>
        </w:tabs>
        <w:spacing w:after="0" w:line="240" w:lineRule="auto"/>
        <w:ind w:left="-284"/>
        <w:jc w:val="both"/>
        <w:rPr>
          <w:rFonts w:ascii="Times New Roman" w:hAnsi="Times New Roman"/>
          <w:sz w:val="24"/>
          <w:szCs w:val="24"/>
        </w:rPr>
      </w:pPr>
      <w:r w:rsidRPr="00B4763D">
        <w:rPr>
          <w:rFonts w:ascii="Times New Roman" w:hAnsi="Times New Roman"/>
          <w:sz w:val="24"/>
          <w:szCs w:val="24"/>
        </w:rPr>
        <w:t xml:space="preserve">Semua </w:t>
      </w:r>
      <w:r>
        <w:rPr>
          <w:rFonts w:ascii="Times New Roman" w:hAnsi="Times New Roman"/>
          <w:sz w:val="24"/>
          <w:szCs w:val="24"/>
        </w:rPr>
        <w:t xml:space="preserve">sitasi </w:t>
      </w:r>
      <w:r w:rsidRPr="00B4763D">
        <w:rPr>
          <w:rFonts w:ascii="Times New Roman" w:hAnsi="Times New Roman"/>
          <w:sz w:val="24"/>
          <w:szCs w:val="24"/>
        </w:rPr>
        <w:t xml:space="preserve">yang </w:t>
      </w:r>
      <w:r>
        <w:rPr>
          <w:rFonts w:ascii="Times New Roman" w:hAnsi="Times New Roman"/>
          <w:sz w:val="24"/>
          <w:szCs w:val="24"/>
        </w:rPr>
        <w:t xml:space="preserve">terdapat dalam naskah </w:t>
      </w:r>
      <w:r w:rsidRPr="00B4763D">
        <w:rPr>
          <w:rFonts w:ascii="Times New Roman" w:hAnsi="Times New Roman"/>
          <w:sz w:val="24"/>
          <w:szCs w:val="24"/>
        </w:rPr>
        <w:t>harus di</w:t>
      </w:r>
      <w:r>
        <w:rPr>
          <w:rFonts w:ascii="Times New Roman" w:hAnsi="Times New Roman"/>
          <w:sz w:val="24"/>
          <w:szCs w:val="24"/>
        </w:rPr>
        <w:t>tuliskan dalam</w:t>
      </w:r>
      <w:r w:rsidRPr="00B4763D">
        <w:rPr>
          <w:rFonts w:ascii="Times New Roman" w:hAnsi="Times New Roman"/>
          <w:sz w:val="24"/>
          <w:szCs w:val="24"/>
        </w:rPr>
        <w:t xml:space="preserve"> Daftar Pustaka. Daftar Pustaka harus berasal dari sumber primer (jurnal ilmiah minimum 80% dari keseluruhan daftar pustaka) </w:t>
      </w:r>
      <w:r w:rsidR="00893203">
        <w:rPr>
          <w:rFonts w:ascii="Times New Roman" w:hAnsi="Times New Roman"/>
          <w:sz w:val="24"/>
          <w:szCs w:val="24"/>
        </w:rPr>
        <w:t xml:space="preserve">yang </w:t>
      </w:r>
      <w:r w:rsidRPr="00B4763D">
        <w:rPr>
          <w:rFonts w:ascii="Times New Roman" w:hAnsi="Times New Roman"/>
          <w:sz w:val="24"/>
          <w:szCs w:val="24"/>
        </w:rPr>
        <w:t xml:space="preserve">diterbitkan 10 (sepuluh) tahun terakhir. Setiap naskah </w:t>
      </w:r>
      <w:r w:rsidR="00893203">
        <w:rPr>
          <w:rFonts w:ascii="Times New Roman" w:hAnsi="Times New Roman"/>
          <w:sz w:val="24"/>
          <w:szCs w:val="24"/>
        </w:rPr>
        <w:t xml:space="preserve">berisi minimum </w:t>
      </w:r>
      <w:r w:rsidRPr="00B4763D">
        <w:rPr>
          <w:rFonts w:ascii="Times New Roman" w:hAnsi="Times New Roman"/>
          <w:sz w:val="24"/>
          <w:szCs w:val="24"/>
        </w:rPr>
        <w:t>10 (sepuluh) daftar pustaka acuan</w:t>
      </w:r>
      <w:r w:rsidR="00893203">
        <w:rPr>
          <w:rFonts w:ascii="Times New Roman" w:hAnsi="Times New Roman"/>
          <w:sz w:val="24"/>
          <w:szCs w:val="24"/>
        </w:rPr>
        <w:t>. Daftar pustaka</w:t>
      </w:r>
      <w:r w:rsidRPr="00B4763D">
        <w:rPr>
          <w:rFonts w:ascii="Times New Roman" w:hAnsi="Times New Roman"/>
          <w:sz w:val="24"/>
          <w:szCs w:val="24"/>
        </w:rPr>
        <w:t xml:space="preserve"> ditulis dengan format </w:t>
      </w:r>
      <w:r w:rsidRPr="00B4763D">
        <w:rPr>
          <w:rFonts w:ascii="Times New Roman" w:hAnsi="Times New Roman"/>
          <w:i/>
          <w:sz w:val="24"/>
          <w:szCs w:val="24"/>
        </w:rPr>
        <w:t>American Psychological Association (APA) 6</w:t>
      </w:r>
      <w:r w:rsidRPr="00B4763D">
        <w:rPr>
          <w:rFonts w:ascii="Times New Roman" w:hAnsi="Times New Roman"/>
          <w:i/>
          <w:sz w:val="24"/>
          <w:szCs w:val="24"/>
          <w:vertAlign w:val="superscript"/>
        </w:rPr>
        <w:t>th</w:t>
      </w:r>
      <w:r w:rsidRPr="00B4763D">
        <w:rPr>
          <w:rFonts w:ascii="Times New Roman" w:hAnsi="Times New Roman"/>
          <w:i/>
          <w:sz w:val="24"/>
          <w:szCs w:val="24"/>
        </w:rPr>
        <w:t xml:space="preserve"> Edition</w:t>
      </w:r>
      <w:r w:rsidR="00893203">
        <w:rPr>
          <w:rFonts w:ascii="Times New Roman" w:hAnsi="Times New Roman"/>
          <w:sz w:val="24"/>
          <w:szCs w:val="24"/>
        </w:rPr>
        <w:t>.</w:t>
      </w:r>
    </w:p>
    <w:p w:rsidR="00893203" w:rsidRDefault="00893203" w:rsidP="004E4DBA">
      <w:pPr>
        <w:tabs>
          <w:tab w:val="left" w:pos="142"/>
          <w:tab w:val="left" w:pos="284"/>
        </w:tabs>
        <w:spacing w:after="0" w:line="240" w:lineRule="auto"/>
        <w:ind w:left="-284"/>
        <w:jc w:val="both"/>
        <w:rPr>
          <w:rFonts w:ascii="Times New Roman" w:hAnsi="Times New Roman"/>
          <w:sz w:val="24"/>
          <w:szCs w:val="24"/>
        </w:rPr>
      </w:pPr>
    </w:p>
    <w:p w:rsidR="00893203" w:rsidRDefault="00893203" w:rsidP="004E4DBA">
      <w:pPr>
        <w:tabs>
          <w:tab w:val="left" w:pos="142"/>
          <w:tab w:val="left" w:pos="284"/>
        </w:tabs>
        <w:spacing w:after="0" w:line="240" w:lineRule="auto"/>
        <w:ind w:left="-284"/>
        <w:jc w:val="both"/>
        <w:rPr>
          <w:rFonts w:ascii="Times New Roman" w:hAnsi="Times New Roman"/>
          <w:sz w:val="24"/>
          <w:szCs w:val="24"/>
        </w:rPr>
      </w:pPr>
      <w:r>
        <w:rPr>
          <w:rFonts w:ascii="Times New Roman" w:hAnsi="Times New Roman"/>
          <w:sz w:val="24"/>
          <w:szCs w:val="24"/>
        </w:rPr>
        <w:t>Daftar pustaka ditulis dalam jarak 1 spasi untuk setiap baris. Untuk antar daftar pustaka dipisahkan dengan jarak 2 spasi.</w:t>
      </w:r>
    </w:p>
    <w:p w:rsidR="00893203" w:rsidRDefault="00893203" w:rsidP="00B4763D">
      <w:pPr>
        <w:tabs>
          <w:tab w:val="left" w:pos="142"/>
          <w:tab w:val="left" w:pos="284"/>
        </w:tabs>
        <w:spacing w:after="0" w:line="240" w:lineRule="auto"/>
        <w:ind w:left="-284"/>
        <w:jc w:val="both"/>
        <w:rPr>
          <w:rFonts w:ascii="Times New Roman" w:hAnsi="Times New Roman"/>
          <w:sz w:val="24"/>
          <w:szCs w:val="24"/>
        </w:rPr>
      </w:pPr>
    </w:p>
    <w:p w:rsidR="00893203" w:rsidRDefault="00893203" w:rsidP="00B4763D">
      <w:pPr>
        <w:tabs>
          <w:tab w:val="left" w:pos="142"/>
          <w:tab w:val="left" w:pos="284"/>
        </w:tabs>
        <w:spacing w:after="0" w:line="240" w:lineRule="auto"/>
        <w:ind w:left="-284"/>
        <w:jc w:val="both"/>
        <w:rPr>
          <w:rFonts w:ascii="Times New Roman" w:hAnsi="Times New Roman"/>
          <w:sz w:val="24"/>
          <w:szCs w:val="24"/>
        </w:rPr>
      </w:pPr>
    </w:p>
    <w:p w:rsidR="00893203" w:rsidRPr="00832ECC" w:rsidRDefault="00893203" w:rsidP="00893203">
      <w:pPr>
        <w:spacing w:after="0" w:line="240" w:lineRule="auto"/>
        <w:ind w:left="426" w:hanging="720"/>
        <w:jc w:val="both"/>
        <w:rPr>
          <w:rFonts w:ascii="Times New Roman" w:hAnsi="Times New Roman"/>
          <w:color w:val="000000"/>
          <w:sz w:val="24"/>
          <w:szCs w:val="24"/>
        </w:rPr>
      </w:pPr>
      <w:r w:rsidRPr="00832ECC">
        <w:rPr>
          <w:rFonts w:ascii="Times New Roman" w:hAnsi="Times New Roman"/>
          <w:color w:val="000000"/>
          <w:sz w:val="24"/>
          <w:szCs w:val="24"/>
        </w:rPr>
        <w:t>Abidin, A. Z., Devi, C.</w:t>
      </w:r>
      <w:r w:rsidR="00B41D82" w:rsidRPr="00832ECC">
        <w:rPr>
          <w:rFonts w:ascii="Times New Roman" w:hAnsi="Times New Roman"/>
          <w:color w:val="000000"/>
          <w:sz w:val="24"/>
          <w:szCs w:val="24"/>
        </w:rPr>
        <w:t>, &amp;</w:t>
      </w:r>
      <w:r w:rsidRPr="00832ECC">
        <w:rPr>
          <w:rFonts w:ascii="Times New Roman" w:hAnsi="Times New Roman"/>
          <w:color w:val="000000"/>
          <w:sz w:val="24"/>
          <w:szCs w:val="24"/>
        </w:rPr>
        <w:t xml:space="preserve"> Adeline. (2013). Development of wet noodles based on cassava flour. </w:t>
      </w:r>
      <w:r w:rsidRPr="00832ECC">
        <w:rPr>
          <w:rFonts w:ascii="Times New Roman" w:hAnsi="Times New Roman"/>
          <w:i/>
          <w:color w:val="000000"/>
          <w:sz w:val="24"/>
          <w:szCs w:val="24"/>
        </w:rPr>
        <w:t>Journal of Engineering and Technological Sciences</w:t>
      </w:r>
      <w:r w:rsidRPr="00832ECC">
        <w:rPr>
          <w:rFonts w:ascii="Times New Roman" w:hAnsi="Times New Roman"/>
          <w:color w:val="000000"/>
          <w:sz w:val="24"/>
          <w:szCs w:val="24"/>
        </w:rPr>
        <w:t>, 45</w:t>
      </w:r>
      <w:r w:rsidR="004E4DBA" w:rsidRPr="00832ECC">
        <w:rPr>
          <w:rFonts w:ascii="Times New Roman" w:hAnsi="Times New Roman"/>
          <w:color w:val="000000"/>
          <w:sz w:val="24"/>
          <w:szCs w:val="24"/>
        </w:rPr>
        <w:t>(1): 97–</w:t>
      </w:r>
      <w:r w:rsidRPr="00832ECC">
        <w:rPr>
          <w:rFonts w:ascii="Times New Roman" w:hAnsi="Times New Roman"/>
          <w:color w:val="000000"/>
          <w:sz w:val="24"/>
          <w:szCs w:val="24"/>
        </w:rPr>
        <w:t>111.</w:t>
      </w:r>
    </w:p>
    <w:p w:rsidR="00893203" w:rsidRPr="00832ECC" w:rsidRDefault="00893203" w:rsidP="00893203">
      <w:pPr>
        <w:spacing w:after="0" w:line="240" w:lineRule="auto"/>
        <w:ind w:left="426" w:hanging="720"/>
        <w:jc w:val="both"/>
        <w:rPr>
          <w:rFonts w:ascii="Times New Roman" w:hAnsi="Times New Roman"/>
          <w:color w:val="000000"/>
          <w:sz w:val="24"/>
          <w:szCs w:val="24"/>
        </w:rPr>
      </w:pPr>
    </w:p>
    <w:p w:rsidR="00893203" w:rsidRPr="00832ECC" w:rsidRDefault="00893203" w:rsidP="00893203">
      <w:pPr>
        <w:spacing w:after="0" w:line="240" w:lineRule="auto"/>
        <w:ind w:left="426" w:hanging="720"/>
        <w:jc w:val="both"/>
        <w:rPr>
          <w:rFonts w:ascii="Times New Roman" w:hAnsi="Times New Roman"/>
          <w:color w:val="000000"/>
          <w:sz w:val="24"/>
          <w:szCs w:val="24"/>
        </w:rPr>
      </w:pPr>
      <w:r w:rsidRPr="00832ECC">
        <w:rPr>
          <w:rFonts w:ascii="Times New Roman" w:hAnsi="Times New Roman"/>
          <w:color w:val="000000"/>
          <w:sz w:val="24"/>
          <w:szCs w:val="24"/>
        </w:rPr>
        <w:t>Eriksson, E., Koch, K., Tortoe. C., Akonor. P. T.</w:t>
      </w:r>
      <w:r w:rsidR="00B41D82" w:rsidRPr="00832ECC">
        <w:rPr>
          <w:rFonts w:ascii="Times New Roman" w:hAnsi="Times New Roman"/>
          <w:color w:val="000000"/>
          <w:sz w:val="24"/>
          <w:szCs w:val="24"/>
        </w:rPr>
        <w:t>, &amp;</w:t>
      </w:r>
      <w:r w:rsidRPr="00832ECC">
        <w:rPr>
          <w:rFonts w:ascii="Times New Roman" w:hAnsi="Times New Roman"/>
          <w:color w:val="000000"/>
          <w:sz w:val="24"/>
          <w:szCs w:val="24"/>
        </w:rPr>
        <w:t xml:space="preserve"> Oduro-Yeboah, C. (2014).Evaluation of the physical and sensorycharacteristics of bread produced from three varieties of cassava and wheat composite flours. </w:t>
      </w:r>
      <w:r w:rsidRPr="00832ECC">
        <w:rPr>
          <w:rFonts w:ascii="Times New Roman" w:hAnsi="Times New Roman"/>
          <w:i/>
          <w:color w:val="000000"/>
          <w:sz w:val="24"/>
          <w:szCs w:val="24"/>
        </w:rPr>
        <w:t>Food and Public Health</w:t>
      </w:r>
      <w:r w:rsidRPr="00832ECC">
        <w:rPr>
          <w:rFonts w:ascii="Times New Roman" w:hAnsi="Times New Roman"/>
          <w:color w:val="000000"/>
          <w:sz w:val="24"/>
          <w:szCs w:val="24"/>
        </w:rPr>
        <w:t>, 4(5): 214</w:t>
      </w:r>
      <w:r w:rsidR="004E4DBA" w:rsidRPr="00832ECC">
        <w:rPr>
          <w:rFonts w:ascii="Times New Roman" w:hAnsi="Times New Roman"/>
          <w:color w:val="000000"/>
          <w:sz w:val="24"/>
          <w:szCs w:val="24"/>
        </w:rPr>
        <w:t>–</w:t>
      </w:r>
      <w:r w:rsidRPr="00832ECC">
        <w:rPr>
          <w:rFonts w:ascii="Times New Roman" w:hAnsi="Times New Roman"/>
          <w:color w:val="000000"/>
          <w:sz w:val="24"/>
          <w:szCs w:val="24"/>
        </w:rPr>
        <w:t>222.</w:t>
      </w:r>
    </w:p>
    <w:p w:rsidR="00893203" w:rsidRPr="00832ECC" w:rsidRDefault="00893203" w:rsidP="00893203">
      <w:pPr>
        <w:spacing w:after="0" w:line="240" w:lineRule="auto"/>
        <w:ind w:left="426" w:hanging="720"/>
        <w:jc w:val="both"/>
        <w:rPr>
          <w:rFonts w:ascii="Times New Roman" w:hAnsi="Times New Roman"/>
          <w:color w:val="000000"/>
          <w:sz w:val="24"/>
          <w:szCs w:val="24"/>
        </w:rPr>
      </w:pPr>
    </w:p>
    <w:p w:rsidR="00893203" w:rsidRPr="00832ECC" w:rsidRDefault="00B41D82" w:rsidP="00893203">
      <w:pPr>
        <w:spacing w:after="0" w:line="240" w:lineRule="auto"/>
        <w:ind w:left="426" w:hanging="720"/>
        <w:jc w:val="both"/>
        <w:rPr>
          <w:rFonts w:ascii="Times New Roman" w:hAnsi="Times New Roman"/>
          <w:color w:val="000000"/>
          <w:sz w:val="24"/>
          <w:szCs w:val="24"/>
        </w:rPr>
      </w:pPr>
      <w:r w:rsidRPr="00832ECC">
        <w:rPr>
          <w:rFonts w:ascii="Times New Roman" w:hAnsi="Times New Roman"/>
          <w:color w:val="000000"/>
          <w:sz w:val="24"/>
          <w:szCs w:val="24"/>
        </w:rPr>
        <w:t xml:space="preserve">Rauf, R. (2015). </w:t>
      </w:r>
      <w:r w:rsidRPr="00832ECC">
        <w:rPr>
          <w:rFonts w:ascii="Times New Roman" w:hAnsi="Times New Roman"/>
          <w:i/>
          <w:color w:val="000000"/>
          <w:sz w:val="24"/>
          <w:szCs w:val="24"/>
        </w:rPr>
        <w:t>Kimia Pangan</w:t>
      </w:r>
      <w:r w:rsidR="004E4DBA" w:rsidRPr="00832ECC">
        <w:rPr>
          <w:rFonts w:ascii="Times New Roman" w:hAnsi="Times New Roman"/>
          <w:color w:val="000000"/>
          <w:sz w:val="24"/>
          <w:szCs w:val="24"/>
        </w:rPr>
        <w:t>. Penerbit Andi, Yogyakarta.</w:t>
      </w:r>
    </w:p>
    <w:p w:rsidR="00B41D82" w:rsidRPr="00832ECC" w:rsidRDefault="00B41D82" w:rsidP="00893203">
      <w:pPr>
        <w:spacing w:after="0" w:line="240" w:lineRule="auto"/>
        <w:ind w:left="426" w:hanging="720"/>
        <w:jc w:val="both"/>
        <w:rPr>
          <w:rFonts w:ascii="Times New Roman" w:hAnsi="Times New Roman"/>
          <w:color w:val="000000"/>
          <w:sz w:val="24"/>
          <w:szCs w:val="24"/>
        </w:rPr>
      </w:pPr>
    </w:p>
    <w:p w:rsidR="00B41D82" w:rsidRPr="00832ECC" w:rsidRDefault="00B41D82" w:rsidP="00893203">
      <w:pPr>
        <w:spacing w:after="0" w:line="240" w:lineRule="auto"/>
        <w:ind w:left="426" w:hanging="720"/>
        <w:jc w:val="both"/>
        <w:rPr>
          <w:rFonts w:ascii="Times New Roman" w:hAnsi="Times New Roman"/>
          <w:color w:val="000000"/>
          <w:sz w:val="24"/>
          <w:szCs w:val="24"/>
        </w:rPr>
      </w:pPr>
      <w:r w:rsidRPr="00832ECC">
        <w:rPr>
          <w:rFonts w:ascii="Times New Roman" w:hAnsi="Times New Roman"/>
          <w:color w:val="000000"/>
          <w:sz w:val="24"/>
          <w:szCs w:val="24"/>
        </w:rPr>
        <w:t>Rauf, R., Sarbini, D., &amp; Nurdiana. (2017). Physical a</w:t>
      </w:r>
      <w:r w:rsidR="004E4DBA" w:rsidRPr="00832ECC">
        <w:rPr>
          <w:rFonts w:ascii="Times New Roman" w:hAnsi="Times New Roman"/>
          <w:color w:val="000000"/>
          <w:sz w:val="24"/>
          <w:szCs w:val="24"/>
        </w:rPr>
        <w:t>nd Sensory Characteristics of Bread From Composite Wheat and Cassava Flours with Optimum Fermentation a</w:t>
      </w:r>
      <w:r w:rsidRPr="00832ECC">
        <w:rPr>
          <w:rFonts w:ascii="Times New Roman" w:hAnsi="Times New Roman"/>
          <w:color w:val="000000"/>
          <w:sz w:val="24"/>
          <w:szCs w:val="24"/>
        </w:rPr>
        <w:t>nd Proportional Water Volume</w:t>
      </w:r>
      <w:r w:rsidR="004E4DBA" w:rsidRPr="00832ECC">
        <w:rPr>
          <w:rFonts w:ascii="Times New Roman" w:hAnsi="Times New Roman"/>
          <w:color w:val="000000"/>
          <w:sz w:val="24"/>
          <w:szCs w:val="24"/>
        </w:rPr>
        <w:t>. In</w:t>
      </w:r>
      <w:r w:rsidR="004E4DBA" w:rsidRPr="00832ECC">
        <w:rPr>
          <w:rFonts w:ascii="Times New Roman" w:hAnsi="Times New Roman"/>
          <w:i/>
          <w:color w:val="000000"/>
          <w:sz w:val="24"/>
          <w:szCs w:val="24"/>
        </w:rPr>
        <w:t xml:space="preserve"> </w:t>
      </w:r>
      <w:r w:rsidR="004E4DBA" w:rsidRPr="00832ECC">
        <w:rPr>
          <w:rFonts w:ascii="Times New Roman" w:hAnsi="Times New Roman"/>
          <w:i/>
          <w:color w:val="000000"/>
          <w:sz w:val="24"/>
          <w:szCs w:val="24"/>
          <w:lang w:val="fi-FI"/>
        </w:rPr>
        <w:t>The 3</w:t>
      </w:r>
      <w:r w:rsidR="004E4DBA" w:rsidRPr="00832ECC">
        <w:rPr>
          <w:rFonts w:ascii="Times New Roman" w:hAnsi="Times New Roman"/>
          <w:i/>
          <w:color w:val="000000"/>
          <w:sz w:val="24"/>
          <w:szCs w:val="24"/>
          <w:vertAlign w:val="superscript"/>
          <w:lang w:val="fi-FI"/>
        </w:rPr>
        <w:t>rd</w:t>
      </w:r>
      <w:r w:rsidR="004E4DBA" w:rsidRPr="00832ECC">
        <w:rPr>
          <w:rFonts w:ascii="Times New Roman" w:hAnsi="Times New Roman"/>
          <w:i/>
          <w:color w:val="000000"/>
          <w:sz w:val="24"/>
          <w:szCs w:val="24"/>
          <w:lang w:val="fi-FI"/>
        </w:rPr>
        <w:t xml:space="preserve"> International Conference on Science, Technology and Humanity</w:t>
      </w:r>
      <w:r w:rsidR="004E4DBA" w:rsidRPr="00832ECC">
        <w:rPr>
          <w:rFonts w:ascii="Times New Roman" w:hAnsi="Times New Roman"/>
          <w:i/>
          <w:color w:val="000000"/>
          <w:sz w:val="24"/>
          <w:szCs w:val="24"/>
        </w:rPr>
        <w:t xml:space="preserve"> 2017</w:t>
      </w:r>
      <w:r w:rsidR="004E4DBA" w:rsidRPr="00832ECC">
        <w:rPr>
          <w:rFonts w:ascii="Times New Roman" w:hAnsi="Times New Roman"/>
          <w:color w:val="000000"/>
          <w:sz w:val="24"/>
          <w:szCs w:val="24"/>
        </w:rPr>
        <w:t>. Solo, Indonesia, 118–127.</w:t>
      </w:r>
    </w:p>
    <w:p w:rsidR="00893203" w:rsidRPr="00832ECC" w:rsidRDefault="00893203" w:rsidP="00893203">
      <w:pPr>
        <w:spacing w:after="0" w:line="240" w:lineRule="auto"/>
        <w:ind w:left="426" w:hanging="720"/>
        <w:jc w:val="both"/>
        <w:rPr>
          <w:rFonts w:ascii="Times New Roman" w:hAnsi="Times New Roman"/>
          <w:color w:val="000000"/>
          <w:sz w:val="24"/>
          <w:szCs w:val="24"/>
        </w:rPr>
      </w:pPr>
    </w:p>
    <w:p w:rsidR="00893203" w:rsidRPr="00B4763D" w:rsidRDefault="00893203" w:rsidP="00B4763D">
      <w:pPr>
        <w:tabs>
          <w:tab w:val="left" w:pos="142"/>
          <w:tab w:val="left" w:pos="284"/>
        </w:tabs>
        <w:spacing w:after="0" w:line="240" w:lineRule="auto"/>
        <w:ind w:left="-284"/>
        <w:jc w:val="both"/>
        <w:rPr>
          <w:rFonts w:ascii="Times New Roman" w:hAnsi="Times New Roman"/>
          <w:sz w:val="24"/>
          <w:szCs w:val="24"/>
        </w:rPr>
      </w:pPr>
    </w:p>
    <w:p w:rsidR="00B4763D" w:rsidRDefault="00B4763D" w:rsidP="00B4763D">
      <w:pPr>
        <w:tabs>
          <w:tab w:val="left" w:pos="142"/>
          <w:tab w:val="left" w:pos="284"/>
        </w:tabs>
        <w:spacing w:after="0" w:line="240" w:lineRule="auto"/>
        <w:ind w:left="-284"/>
        <w:jc w:val="both"/>
        <w:rPr>
          <w:rFonts w:ascii="Times New Roman" w:hAnsi="Times New Roman"/>
          <w:b/>
          <w:sz w:val="24"/>
          <w:szCs w:val="24"/>
        </w:rPr>
      </w:pPr>
    </w:p>
    <w:p w:rsidR="00B4763D" w:rsidRDefault="00B4763D" w:rsidP="00B4763D">
      <w:pPr>
        <w:tabs>
          <w:tab w:val="left" w:pos="142"/>
          <w:tab w:val="left" w:pos="284"/>
        </w:tabs>
        <w:spacing w:after="0" w:line="240" w:lineRule="auto"/>
        <w:ind w:left="-284"/>
        <w:jc w:val="both"/>
        <w:rPr>
          <w:rFonts w:ascii="Times New Roman" w:hAnsi="Times New Roman"/>
          <w:b/>
          <w:sz w:val="24"/>
          <w:szCs w:val="24"/>
        </w:rPr>
      </w:pPr>
    </w:p>
    <w:p w:rsidR="00B4763D" w:rsidRDefault="00B4763D" w:rsidP="00B4763D">
      <w:pPr>
        <w:tabs>
          <w:tab w:val="left" w:pos="142"/>
          <w:tab w:val="left" w:pos="284"/>
        </w:tabs>
        <w:spacing w:after="0" w:line="240" w:lineRule="auto"/>
        <w:ind w:left="-284"/>
        <w:jc w:val="both"/>
        <w:rPr>
          <w:rFonts w:ascii="Times New Roman" w:hAnsi="Times New Roman"/>
          <w:b/>
          <w:sz w:val="24"/>
          <w:szCs w:val="24"/>
        </w:rPr>
      </w:pPr>
    </w:p>
    <w:p w:rsidR="00B4763D" w:rsidRDefault="00B4763D" w:rsidP="00B4763D">
      <w:pPr>
        <w:tabs>
          <w:tab w:val="left" w:pos="142"/>
          <w:tab w:val="left" w:pos="284"/>
        </w:tabs>
        <w:spacing w:after="0" w:line="240" w:lineRule="auto"/>
        <w:ind w:left="-284"/>
        <w:jc w:val="both"/>
        <w:rPr>
          <w:rFonts w:ascii="Times New Roman" w:hAnsi="Times New Roman"/>
          <w:b/>
          <w:sz w:val="24"/>
          <w:szCs w:val="24"/>
        </w:rPr>
      </w:pPr>
    </w:p>
    <w:p w:rsidR="00B4763D" w:rsidRPr="00B4763D" w:rsidRDefault="00B4763D" w:rsidP="00B4763D">
      <w:pPr>
        <w:tabs>
          <w:tab w:val="left" w:pos="142"/>
          <w:tab w:val="left" w:pos="284"/>
        </w:tabs>
        <w:spacing w:after="0" w:line="240" w:lineRule="auto"/>
        <w:ind w:left="-284"/>
        <w:jc w:val="both"/>
        <w:rPr>
          <w:rFonts w:ascii="Times New Roman" w:hAnsi="Times New Roman"/>
          <w:b/>
          <w:sz w:val="24"/>
          <w:szCs w:val="24"/>
        </w:rPr>
      </w:pPr>
    </w:p>
    <w:sectPr w:rsidR="00B4763D" w:rsidRPr="00B4763D" w:rsidSect="00F10488">
      <w:type w:val="continuous"/>
      <w:pgSz w:w="11906" w:h="16838" w:code="9"/>
      <w:pgMar w:top="1701"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BDD" w:rsidRDefault="004E0BDD" w:rsidP="00A0006A">
      <w:pPr>
        <w:spacing w:after="0" w:line="240" w:lineRule="auto"/>
      </w:pPr>
      <w:r>
        <w:separator/>
      </w:r>
    </w:p>
  </w:endnote>
  <w:endnote w:type="continuationSeparator" w:id="1">
    <w:p w:rsidR="004E0BDD" w:rsidRDefault="004E0BDD" w:rsidP="00A000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BDD" w:rsidRDefault="004E0BDD" w:rsidP="00A0006A">
      <w:pPr>
        <w:spacing w:after="0" w:line="240" w:lineRule="auto"/>
      </w:pPr>
      <w:r>
        <w:separator/>
      </w:r>
    </w:p>
  </w:footnote>
  <w:footnote w:type="continuationSeparator" w:id="1">
    <w:p w:rsidR="004E0BDD" w:rsidRDefault="004E0BDD" w:rsidP="00A000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visibility:visible" o:bullet="t">
        <v:imagedata r:id="rId1" o:title=""/>
      </v:shape>
    </w:pict>
  </w:numPicBullet>
  <w:numPicBullet w:numPicBulletId="1">
    <w:pict>
      <v:shape id="_x0000_i1028" type="#_x0000_t75" style="width:10.5pt;height:10.5pt;visibility:visible" o:bullet="t">
        <v:imagedata r:id="rId2" o:title=""/>
      </v:shape>
    </w:pict>
  </w:numPicBullet>
  <w:abstractNum w:abstractNumId="0">
    <w:nsid w:val="06D550EF"/>
    <w:multiLevelType w:val="hybridMultilevel"/>
    <w:tmpl w:val="ED602AA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
    <w:nsid w:val="089F7427"/>
    <w:multiLevelType w:val="hybridMultilevel"/>
    <w:tmpl w:val="8110A35C"/>
    <w:lvl w:ilvl="0" w:tplc="7C100532">
      <w:start w:val="1"/>
      <w:numFmt w:val="bullet"/>
      <w:lvlText w:val=""/>
      <w:lvlPicBulletId w:val="1"/>
      <w:lvlJc w:val="left"/>
      <w:pPr>
        <w:tabs>
          <w:tab w:val="num" w:pos="720"/>
        </w:tabs>
        <w:ind w:left="720" w:hanging="360"/>
      </w:pPr>
      <w:rPr>
        <w:rFonts w:ascii="Symbol" w:hAnsi="Symbol" w:hint="default"/>
      </w:rPr>
    </w:lvl>
    <w:lvl w:ilvl="1" w:tplc="AFD89C3E" w:tentative="1">
      <w:start w:val="1"/>
      <w:numFmt w:val="bullet"/>
      <w:lvlText w:val=""/>
      <w:lvlJc w:val="left"/>
      <w:pPr>
        <w:tabs>
          <w:tab w:val="num" w:pos="1440"/>
        </w:tabs>
        <w:ind w:left="1440" w:hanging="360"/>
      </w:pPr>
      <w:rPr>
        <w:rFonts w:ascii="Symbol" w:hAnsi="Symbol" w:hint="default"/>
      </w:rPr>
    </w:lvl>
    <w:lvl w:ilvl="2" w:tplc="87D2EA44" w:tentative="1">
      <w:start w:val="1"/>
      <w:numFmt w:val="bullet"/>
      <w:lvlText w:val=""/>
      <w:lvlJc w:val="left"/>
      <w:pPr>
        <w:tabs>
          <w:tab w:val="num" w:pos="2160"/>
        </w:tabs>
        <w:ind w:left="2160" w:hanging="360"/>
      </w:pPr>
      <w:rPr>
        <w:rFonts w:ascii="Symbol" w:hAnsi="Symbol" w:hint="default"/>
      </w:rPr>
    </w:lvl>
    <w:lvl w:ilvl="3" w:tplc="C66497C8" w:tentative="1">
      <w:start w:val="1"/>
      <w:numFmt w:val="bullet"/>
      <w:lvlText w:val=""/>
      <w:lvlJc w:val="left"/>
      <w:pPr>
        <w:tabs>
          <w:tab w:val="num" w:pos="2880"/>
        </w:tabs>
        <w:ind w:left="2880" w:hanging="360"/>
      </w:pPr>
      <w:rPr>
        <w:rFonts w:ascii="Symbol" w:hAnsi="Symbol" w:hint="default"/>
      </w:rPr>
    </w:lvl>
    <w:lvl w:ilvl="4" w:tplc="6824ACC2" w:tentative="1">
      <w:start w:val="1"/>
      <w:numFmt w:val="bullet"/>
      <w:lvlText w:val=""/>
      <w:lvlJc w:val="left"/>
      <w:pPr>
        <w:tabs>
          <w:tab w:val="num" w:pos="3600"/>
        </w:tabs>
        <w:ind w:left="3600" w:hanging="360"/>
      </w:pPr>
      <w:rPr>
        <w:rFonts w:ascii="Symbol" w:hAnsi="Symbol" w:hint="default"/>
      </w:rPr>
    </w:lvl>
    <w:lvl w:ilvl="5" w:tplc="2ADA7A9E" w:tentative="1">
      <w:start w:val="1"/>
      <w:numFmt w:val="bullet"/>
      <w:lvlText w:val=""/>
      <w:lvlJc w:val="left"/>
      <w:pPr>
        <w:tabs>
          <w:tab w:val="num" w:pos="4320"/>
        </w:tabs>
        <w:ind w:left="4320" w:hanging="360"/>
      </w:pPr>
      <w:rPr>
        <w:rFonts w:ascii="Symbol" w:hAnsi="Symbol" w:hint="default"/>
      </w:rPr>
    </w:lvl>
    <w:lvl w:ilvl="6" w:tplc="5D4CC3FA" w:tentative="1">
      <w:start w:val="1"/>
      <w:numFmt w:val="bullet"/>
      <w:lvlText w:val=""/>
      <w:lvlJc w:val="left"/>
      <w:pPr>
        <w:tabs>
          <w:tab w:val="num" w:pos="5040"/>
        </w:tabs>
        <w:ind w:left="5040" w:hanging="360"/>
      </w:pPr>
      <w:rPr>
        <w:rFonts w:ascii="Symbol" w:hAnsi="Symbol" w:hint="default"/>
      </w:rPr>
    </w:lvl>
    <w:lvl w:ilvl="7" w:tplc="C3900456" w:tentative="1">
      <w:start w:val="1"/>
      <w:numFmt w:val="bullet"/>
      <w:lvlText w:val=""/>
      <w:lvlJc w:val="left"/>
      <w:pPr>
        <w:tabs>
          <w:tab w:val="num" w:pos="5760"/>
        </w:tabs>
        <w:ind w:left="5760" w:hanging="360"/>
      </w:pPr>
      <w:rPr>
        <w:rFonts w:ascii="Symbol" w:hAnsi="Symbol" w:hint="default"/>
      </w:rPr>
    </w:lvl>
    <w:lvl w:ilvl="8" w:tplc="CB120184" w:tentative="1">
      <w:start w:val="1"/>
      <w:numFmt w:val="bullet"/>
      <w:lvlText w:val=""/>
      <w:lvlJc w:val="left"/>
      <w:pPr>
        <w:tabs>
          <w:tab w:val="num" w:pos="6480"/>
        </w:tabs>
        <w:ind w:left="6480" w:hanging="360"/>
      </w:pPr>
      <w:rPr>
        <w:rFonts w:ascii="Symbol" w:hAnsi="Symbol" w:hint="default"/>
      </w:rPr>
    </w:lvl>
  </w:abstractNum>
  <w:abstractNum w:abstractNumId="2">
    <w:nsid w:val="152E2E12"/>
    <w:multiLevelType w:val="hybridMultilevel"/>
    <w:tmpl w:val="9F2013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915293"/>
    <w:multiLevelType w:val="hybridMultilevel"/>
    <w:tmpl w:val="90C45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5D50385"/>
    <w:multiLevelType w:val="hybridMultilevel"/>
    <w:tmpl w:val="5602FE7C"/>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
    <w:nsid w:val="2CB306B2"/>
    <w:multiLevelType w:val="hybridMultilevel"/>
    <w:tmpl w:val="FA3EE1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D1F2EAB"/>
    <w:multiLevelType w:val="hybridMultilevel"/>
    <w:tmpl w:val="D794F0DA"/>
    <w:lvl w:ilvl="0" w:tplc="4CD85554">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7C66837"/>
    <w:multiLevelType w:val="hybridMultilevel"/>
    <w:tmpl w:val="FBCEC028"/>
    <w:lvl w:ilvl="0" w:tplc="A98CD2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F67173D"/>
    <w:multiLevelType w:val="hybridMultilevel"/>
    <w:tmpl w:val="2FB8FF74"/>
    <w:lvl w:ilvl="0" w:tplc="3FA8649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42A47C0"/>
    <w:multiLevelType w:val="hybridMultilevel"/>
    <w:tmpl w:val="DE9EF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E42C9D"/>
    <w:multiLevelType w:val="hybridMultilevel"/>
    <w:tmpl w:val="AACCCF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D12C18A">
      <w:start w:val="1"/>
      <w:numFmt w:val="decimal"/>
      <w:lvlText w:val="%3)"/>
      <w:lvlJc w:val="left"/>
      <w:pPr>
        <w:ind w:left="1890" w:hanging="360"/>
      </w:pPr>
      <w:rPr>
        <w:rFonts w:hint="default"/>
        <w:b w:val="0"/>
      </w:rPr>
    </w:lvl>
    <w:lvl w:ilvl="3" w:tplc="4F7829AE">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6930D8"/>
    <w:multiLevelType w:val="hybridMultilevel"/>
    <w:tmpl w:val="AD180BF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3336BB5"/>
    <w:multiLevelType w:val="hybridMultilevel"/>
    <w:tmpl w:val="6F322B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3B4464D"/>
    <w:multiLevelType w:val="hybridMultilevel"/>
    <w:tmpl w:val="B8D2F28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4776EEE"/>
    <w:multiLevelType w:val="hybridMultilevel"/>
    <w:tmpl w:val="2B4C71A0"/>
    <w:lvl w:ilvl="0" w:tplc="66DEED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F96129B"/>
    <w:multiLevelType w:val="hybridMultilevel"/>
    <w:tmpl w:val="9E8CE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5E348D1"/>
    <w:multiLevelType w:val="hybridMultilevel"/>
    <w:tmpl w:val="28BE5D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EA511E"/>
    <w:multiLevelType w:val="hybridMultilevel"/>
    <w:tmpl w:val="3EF0DD28"/>
    <w:lvl w:ilvl="0" w:tplc="3ACE4616">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8">
    <w:nsid w:val="7A0E2CAD"/>
    <w:multiLevelType w:val="hybridMultilevel"/>
    <w:tmpl w:val="5A0E26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0"/>
  </w:num>
  <w:num w:numId="3">
    <w:abstractNumId w:val="9"/>
  </w:num>
  <w:num w:numId="4">
    <w:abstractNumId w:val="4"/>
  </w:num>
  <w:num w:numId="5">
    <w:abstractNumId w:val="18"/>
  </w:num>
  <w:num w:numId="6">
    <w:abstractNumId w:val="16"/>
  </w:num>
  <w:num w:numId="7">
    <w:abstractNumId w:val="5"/>
  </w:num>
  <w:num w:numId="8">
    <w:abstractNumId w:val="0"/>
  </w:num>
  <w:num w:numId="9">
    <w:abstractNumId w:val="13"/>
  </w:num>
  <w:num w:numId="10">
    <w:abstractNumId w:val="6"/>
  </w:num>
  <w:num w:numId="11">
    <w:abstractNumId w:val="11"/>
  </w:num>
  <w:num w:numId="12">
    <w:abstractNumId w:val="2"/>
  </w:num>
  <w:num w:numId="13">
    <w:abstractNumId w:val="7"/>
  </w:num>
  <w:num w:numId="14">
    <w:abstractNumId w:val="3"/>
  </w:num>
  <w:num w:numId="15">
    <w:abstractNumId w:val="8"/>
  </w:num>
  <w:num w:numId="16">
    <w:abstractNumId w:val="15"/>
  </w:num>
  <w:num w:numId="17">
    <w:abstractNumId w:val="14"/>
  </w:num>
  <w:num w:numId="18">
    <w:abstractNumId w:val="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4C81"/>
    <w:rsid w:val="000038F6"/>
    <w:rsid w:val="000068E4"/>
    <w:rsid w:val="00010424"/>
    <w:rsid w:val="000165C9"/>
    <w:rsid w:val="00023777"/>
    <w:rsid w:val="000300D3"/>
    <w:rsid w:val="0003294C"/>
    <w:rsid w:val="00041744"/>
    <w:rsid w:val="000716E5"/>
    <w:rsid w:val="00071ED6"/>
    <w:rsid w:val="00081505"/>
    <w:rsid w:val="0009611B"/>
    <w:rsid w:val="000A5BF5"/>
    <w:rsid w:val="000E2240"/>
    <w:rsid w:val="000E4D23"/>
    <w:rsid w:val="000F5093"/>
    <w:rsid w:val="00143FBB"/>
    <w:rsid w:val="00193FA6"/>
    <w:rsid w:val="001D2151"/>
    <w:rsid w:val="00205529"/>
    <w:rsid w:val="00233E1D"/>
    <w:rsid w:val="0025261A"/>
    <w:rsid w:val="00263649"/>
    <w:rsid w:val="0026370B"/>
    <w:rsid w:val="00266371"/>
    <w:rsid w:val="00266ABF"/>
    <w:rsid w:val="002703BB"/>
    <w:rsid w:val="00287802"/>
    <w:rsid w:val="00287FA6"/>
    <w:rsid w:val="002A4DC0"/>
    <w:rsid w:val="002B5F8C"/>
    <w:rsid w:val="002D47F4"/>
    <w:rsid w:val="002E27CF"/>
    <w:rsid w:val="002F1AC1"/>
    <w:rsid w:val="002F296E"/>
    <w:rsid w:val="00302D15"/>
    <w:rsid w:val="00310D98"/>
    <w:rsid w:val="0032548A"/>
    <w:rsid w:val="00333E93"/>
    <w:rsid w:val="00334C81"/>
    <w:rsid w:val="00351F3B"/>
    <w:rsid w:val="0038759F"/>
    <w:rsid w:val="00391C47"/>
    <w:rsid w:val="0039289F"/>
    <w:rsid w:val="003A585F"/>
    <w:rsid w:val="003D0ABF"/>
    <w:rsid w:val="003F1565"/>
    <w:rsid w:val="003F3FF1"/>
    <w:rsid w:val="0040124C"/>
    <w:rsid w:val="004169DB"/>
    <w:rsid w:val="004344F8"/>
    <w:rsid w:val="004427F7"/>
    <w:rsid w:val="00446F6D"/>
    <w:rsid w:val="00453ADD"/>
    <w:rsid w:val="0045466B"/>
    <w:rsid w:val="00465E80"/>
    <w:rsid w:val="00467D6F"/>
    <w:rsid w:val="00480021"/>
    <w:rsid w:val="0048712C"/>
    <w:rsid w:val="004A2EA8"/>
    <w:rsid w:val="004A77DE"/>
    <w:rsid w:val="004B32F3"/>
    <w:rsid w:val="004B5864"/>
    <w:rsid w:val="004B65EC"/>
    <w:rsid w:val="004E0BDD"/>
    <w:rsid w:val="004E4DBA"/>
    <w:rsid w:val="004F08A9"/>
    <w:rsid w:val="005044FE"/>
    <w:rsid w:val="00505DB2"/>
    <w:rsid w:val="00507424"/>
    <w:rsid w:val="00513640"/>
    <w:rsid w:val="0052176A"/>
    <w:rsid w:val="0052384B"/>
    <w:rsid w:val="005362B0"/>
    <w:rsid w:val="00542D7C"/>
    <w:rsid w:val="00555DED"/>
    <w:rsid w:val="00564ECD"/>
    <w:rsid w:val="00566DB2"/>
    <w:rsid w:val="0057492D"/>
    <w:rsid w:val="005B004B"/>
    <w:rsid w:val="005C219F"/>
    <w:rsid w:val="005E0CAC"/>
    <w:rsid w:val="005E4BEE"/>
    <w:rsid w:val="006029D0"/>
    <w:rsid w:val="00613470"/>
    <w:rsid w:val="006240F6"/>
    <w:rsid w:val="006423AE"/>
    <w:rsid w:val="00651078"/>
    <w:rsid w:val="0067092F"/>
    <w:rsid w:val="00681868"/>
    <w:rsid w:val="00695065"/>
    <w:rsid w:val="006A5B19"/>
    <w:rsid w:val="006C2225"/>
    <w:rsid w:val="006D7D11"/>
    <w:rsid w:val="00745B4F"/>
    <w:rsid w:val="00770FD7"/>
    <w:rsid w:val="007E1D0F"/>
    <w:rsid w:val="007E2423"/>
    <w:rsid w:val="007E2AF3"/>
    <w:rsid w:val="007F241E"/>
    <w:rsid w:val="007F5C30"/>
    <w:rsid w:val="007F7DEE"/>
    <w:rsid w:val="00832ECC"/>
    <w:rsid w:val="008408A9"/>
    <w:rsid w:val="008511EC"/>
    <w:rsid w:val="008528CC"/>
    <w:rsid w:val="00865C3B"/>
    <w:rsid w:val="00876121"/>
    <w:rsid w:val="00877BE8"/>
    <w:rsid w:val="00893203"/>
    <w:rsid w:val="00893F91"/>
    <w:rsid w:val="008A5984"/>
    <w:rsid w:val="008C1AF1"/>
    <w:rsid w:val="008C1F8C"/>
    <w:rsid w:val="008C4364"/>
    <w:rsid w:val="008C7984"/>
    <w:rsid w:val="008E7048"/>
    <w:rsid w:val="009007B8"/>
    <w:rsid w:val="00903AE5"/>
    <w:rsid w:val="009044AA"/>
    <w:rsid w:val="00905BC8"/>
    <w:rsid w:val="0090679D"/>
    <w:rsid w:val="009100EF"/>
    <w:rsid w:val="00927F1B"/>
    <w:rsid w:val="009426E6"/>
    <w:rsid w:val="00956E88"/>
    <w:rsid w:val="00961933"/>
    <w:rsid w:val="009675C7"/>
    <w:rsid w:val="00972879"/>
    <w:rsid w:val="0097384B"/>
    <w:rsid w:val="00984886"/>
    <w:rsid w:val="00984BB0"/>
    <w:rsid w:val="00985313"/>
    <w:rsid w:val="00990788"/>
    <w:rsid w:val="009953F6"/>
    <w:rsid w:val="009A07F2"/>
    <w:rsid w:val="009B0DAD"/>
    <w:rsid w:val="009B209C"/>
    <w:rsid w:val="009C33A4"/>
    <w:rsid w:val="009E2A1A"/>
    <w:rsid w:val="009E6A8F"/>
    <w:rsid w:val="009E758F"/>
    <w:rsid w:val="00A0006A"/>
    <w:rsid w:val="00A12B89"/>
    <w:rsid w:val="00A2048F"/>
    <w:rsid w:val="00A23CED"/>
    <w:rsid w:val="00A418EC"/>
    <w:rsid w:val="00A51876"/>
    <w:rsid w:val="00A83204"/>
    <w:rsid w:val="00A870EA"/>
    <w:rsid w:val="00A87DB2"/>
    <w:rsid w:val="00AA02C1"/>
    <w:rsid w:val="00AC4CE7"/>
    <w:rsid w:val="00AD53A5"/>
    <w:rsid w:val="00AE1CBB"/>
    <w:rsid w:val="00AE1D28"/>
    <w:rsid w:val="00AE769E"/>
    <w:rsid w:val="00AF30B4"/>
    <w:rsid w:val="00B033D4"/>
    <w:rsid w:val="00B11221"/>
    <w:rsid w:val="00B152DD"/>
    <w:rsid w:val="00B41D82"/>
    <w:rsid w:val="00B4763D"/>
    <w:rsid w:val="00B65EA8"/>
    <w:rsid w:val="00B716A4"/>
    <w:rsid w:val="00B7603B"/>
    <w:rsid w:val="00B824E8"/>
    <w:rsid w:val="00B85D5D"/>
    <w:rsid w:val="00B95772"/>
    <w:rsid w:val="00BA202A"/>
    <w:rsid w:val="00BC3C67"/>
    <w:rsid w:val="00BC54B8"/>
    <w:rsid w:val="00BD3C46"/>
    <w:rsid w:val="00BD4141"/>
    <w:rsid w:val="00C0197A"/>
    <w:rsid w:val="00C05006"/>
    <w:rsid w:val="00C05F7D"/>
    <w:rsid w:val="00C25BD5"/>
    <w:rsid w:val="00C3245E"/>
    <w:rsid w:val="00C64953"/>
    <w:rsid w:val="00C72F34"/>
    <w:rsid w:val="00C763EF"/>
    <w:rsid w:val="00C85072"/>
    <w:rsid w:val="00C942C2"/>
    <w:rsid w:val="00CB2DFA"/>
    <w:rsid w:val="00CB3D9E"/>
    <w:rsid w:val="00CB612C"/>
    <w:rsid w:val="00CD29B5"/>
    <w:rsid w:val="00CF3DB2"/>
    <w:rsid w:val="00D02C37"/>
    <w:rsid w:val="00D12132"/>
    <w:rsid w:val="00D239A6"/>
    <w:rsid w:val="00D3183C"/>
    <w:rsid w:val="00D55255"/>
    <w:rsid w:val="00D72039"/>
    <w:rsid w:val="00D82662"/>
    <w:rsid w:val="00D85D93"/>
    <w:rsid w:val="00D91852"/>
    <w:rsid w:val="00D94AD4"/>
    <w:rsid w:val="00D96F23"/>
    <w:rsid w:val="00D97561"/>
    <w:rsid w:val="00DA3621"/>
    <w:rsid w:val="00DA4DBC"/>
    <w:rsid w:val="00DA5868"/>
    <w:rsid w:val="00DB0B1E"/>
    <w:rsid w:val="00DD44ED"/>
    <w:rsid w:val="00DE26F2"/>
    <w:rsid w:val="00E0493D"/>
    <w:rsid w:val="00E20257"/>
    <w:rsid w:val="00E26495"/>
    <w:rsid w:val="00E27E68"/>
    <w:rsid w:val="00E444F3"/>
    <w:rsid w:val="00E50E56"/>
    <w:rsid w:val="00E60FA6"/>
    <w:rsid w:val="00E70911"/>
    <w:rsid w:val="00E75319"/>
    <w:rsid w:val="00E824C9"/>
    <w:rsid w:val="00E833A2"/>
    <w:rsid w:val="00E91527"/>
    <w:rsid w:val="00EA616E"/>
    <w:rsid w:val="00EB4B18"/>
    <w:rsid w:val="00ED1CCD"/>
    <w:rsid w:val="00ED6CE5"/>
    <w:rsid w:val="00EE0451"/>
    <w:rsid w:val="00EE1009"/>
    <w:rsid w:val="00EF7413"/>
    <w:rsid w:val="00F10488"/>
    <w:rsid w:val="00F4059D"/>
    <w:rsid w:val="00F56C23"/>
    <w:rsid w:val="00F57561"/>
    <w:rsid w:val="00F63CBD"/>
    <w:rsid w:val="00F845CA"/>
    <w:rsid w:val="00F9539E"/>
    <w:rsid w:val="00FC05C3"/>
    <w:rsid w:val="00FD716D"/>
    <w:rsid w:val="00FF137F"/>
    <w:rsid w:val="00FF56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93F91"/>
    <w:pPr>
      <w:ind w:left="720"/>
      <w:contextualSpacing/>
    </w:pPr>
  </w:style>
  <w:style w:type="paragraph" w:customStyle="1" w:styleId="firstparagrah">
    <w:name w:val="first paragrah"/>
    <w:basedOn w:val="Normal"/>
    <w:qFormat/>
    <w:rsid w:val="00EA616E"/>
    <w:pPr>
      <w:tabs>
        <w:tab w:val="left" w:pos="142"/>
        <w:tab w:val="left" w:pos="284"/>
      </w:tabs>
      <w:spacing w:after="0"/>
      <w:jc w:val="both"/>
    </w:pPr>
    <w:rPr>
      <w:rFonts w:ascii="Garamond" w:hAnsi="Garamond" w:cs="Arial"/>
      <w:sz w:val="20"/>
      <w:szCs w:val="20"/>
    </w:rPr>
  </w:style>
  <w:style w:type="paragraph" w:customStyle="1" w:styleId="regular">
    <w:name w:val="regular"/>
    <w:basedOn w:val="Normal"/>
    <w:qFormat/>
    <w:rsid w:val="00EA616E"/>
    <w:pPr>
      <w:autoSpaceDE w:val="0"/>
      <w:autoSpaceDN w:val="0"/>
      <w:adjustRightInd w:val="0"/>
      <w:spacing w:after="0"/>
      <w:ind w:firstLine="720"/>
      <w:jc w:val="both"/>
    </w:pPr>
    <w:rPr>
      <w:rFonts w:ascii="Garamond" w:hAnsi="Garamond" w:cs="Arial"/>
      <w:sz w:val="20"/>
      <w:szCs w:val="20"/>
    </w:rPr>
  </w:style>
  <w:style w:type="paragraph" w:styleId="BalloonText">
    <w:name w:val="Balloon Text"/>
    <w:basedOn w:val="Normal"/>
    <w:link w:val="BalloonTextChar"/>
    <w:uiPriority w:val="99"/>
    <w:semiHidden/>
    <w:unhideWhenUsed/>
    <w:rsid w:val="00A418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8EC"/>
    <w:rPr>
      <w:rFonts w:ascii="Tahoma" w:hAnsi="Tahoma" w:cs="Tahoma"/>
      <w:sz w:val="16"/>
      <w:szCs w:val="16"/>
      <w:lang w:val="en-US"/>
    </w:rPr>
  </w:style>
  <w:style w:type="table" w:customStyle="1" w:styleId="LightShading1">
    <w:name w:val="Light Shading1"/>
    <w:basedOn w:val="TableNormal"/>
    <w:uiPriority w:val="60"/>
    <w:rsid w:val="00AE769E"/>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semiHidden/>
    <w:unhideWhenUsed/>
    <w:rsid w:val="00A0006A"/>
    <w:pPr>
      <w:tabs>
        <w:tab w:val="center" w:pos="4513"/>
        <w:tab w:val="right" w:pos="9026"/>
      </w:tabs>
      <w:spacing w:after="0" w:line="240" w:lineRule="auto"/>
    </w:pPr>
  </w:style>
  <w:style w:type="character" w:customStyle="1" w:styleId="HeaderChar">
    <w:name w:val="Header Char"/>
    <w:link w:val="Header"/>
    <w:uiPriority w:val="99"/>
    <w:semiHidden/>
    <w:rsid w:val="00A0006A"/>
    <w:rPr>
      <w:lang w:val="en-US"/>
    </w:rPr>
  </w:style>
  <w:style w:type="paragraph" w:styleId="Footer">
    <w:name w:val="footer"/>
    <w:basedOn w:val="Normal"/>
    <w:link w:val="FooterChar"/>
    <w:uiPriority w:val="99"/>
    <w:unhideWhenUsed/>
    <w:rsid w:val="00A0006A"/>
    <w:pPr>
      <w:tabs>
        <w:tab w:val="center" w:pos="4513"/>
        <w:tab w:val="right" w:pos="9026"/>
      </w:tabs>
      <w:spacing w:after="0" w:line="240" w:lineRule="auto"/>
    </w:pPr>
  </w:style>
  <w:style w:type="character" w:customStyle="1" w:styleId="FooterChar">
    <w:name w:val="Footer Char"/>
    <w:link w:val="Footer"/>
    <w:uiPriority w:val="99"/>
    <w:rsid w:val="00A0006A"/>
    <w:rPr>
      <w:lang w:val="en-US"/>
    </w:rPr>
  </w:style>
  <w:style w:type="paragraph" w:styleId="NormalWeb">
    <w:name w:val="Normal (Web)"/>
    <w:basedOn w:val="Normal"/>
    <w:uiPriority w:val="99"/>
    <w:semiHidden/>
    <w:unhideWhenUsed/>
    <w:rsid w:val="002E27CF"/>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F56C23"/>
    <w:rPr>
      <w:rFonts w:eastAsia="Calibri"/>
      <w:sz w:val="22"/>
      <w:szCs w:val="22"/>
      <w:lang w:val="id-ID" w:eastAsia="id-ID"/>
    </w:rPr>
  </w:style>
  <w:style w:type="character" w:styleId="Hyperlink">
    <w:name w:val="Hyperlink"/>
    <w:uiPriority w:val="99"/>
    <w:unhideWhenUsed/>
    <w:rsid w:val="00F56C23"/>
    <w:rPr>
      <w:color w:val="0000FF"/>
      <w:u w:val="single"/>
    </w:rPr>
  </w:style>
  <w:style w:type="character" w:customStyle="1" w:styleId="ListParagraphChar">
    <w:name w:val="List Paragraph Char"/>
    <w:link w:val="ListParagraph"/>
    <w:uiPriority w:val="34"/>
    <w:locked/>
    <w:rsid w:val="00B11221"/>
    <w:rPr>
      <w:lang w:val="en-US"/>
    </w:rPr>
  </w:style>
  <w:style w:type="paragraph" w:customStyle="1" w:styleId="StyleTitle">
    <w:name w:val="Style Title"/>
    <w:basedOn w:val="Title"/>
    <w:rsid w:val="009675C7"/>
    <w:pPr>
      <w:pBdr>
        <w:bottom w:val="none" w:sz="0" w:space="0" w:color="auto"/>
      </w:pBdr>
      <w:suppressAutoHyphens/>
      <w:spacing w:after="0"/>
      <w:contextualSpacing w:val="0"/>
      <w:jc w:val="center"/>
    </w:pPr>
    <w:rPr>
      <w:rFonts w:ascii="Times New Roman" w:hAnsi="Times New Roman" w:cs="Arial"/>
      <w:b/>
      <w:bCs/>
      <w:color w:val="auto"/>
      <w:spacing w:val="0"/>
      <w:kern w:val="2"/>
      <w:sz w:val="24"/>
      <w:szCs w:val="32"/>
      <w:lang w:eastAsia="ar-SA"/>
    </w:rPr>
  </w:style>
  <w:style w:type="paragraph" w:styleId="Title">
    <w:name w:val="Title"/>
    <w:basedOn w:val="Normal"/>
    <w:next w:val="Normal"/>
    <w:link w:val="TitleChar"/>
    <w:uiPriority w:val="10"/>
    <w:qFormat/>
    <w:rsid w:val="009675C7"/>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675C7"/>
    <w:rPr>
      <w:rFonts w:ascii="Cambria" w:eastAsia="Times New Roman" w:hAnsi="Cambria" w:cs="Times New Roman"/>
      <w:color w:val="17365D"/>
      <w:spacing w:val="5"/>
      <w:kern w:val="28"/>
      <w:sz w:val="52"/>
      <w:szCs w:val="52"/>
      <w:lang w:val="en-US"/>
    </w:rPr>
  </w:style>
  <w:style w:type="table" w:customStyle="1" w:styleId="LightShading11">
    <w:name w:val="Light Shading11"/>
    <w:basedOn w:val="TableNormal"/>
    <w:uiPriority w:val="60"/>
    <w:rsid w:val="004F08A9"/>
    <w:rPr>
      <w:rFonts w:eastAsia="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20342269">
      <w:bodyDiv w:val="1"/>
      <w:marLeft w:val="0"/>
      <w:marRight w:val="0"/>
      <w:marTop w:val="0"/>
      <w:marBottom w:val="0"/>
      <w:divBdr>
        <w:top w:val="none" w:sz="0" w:space="0" w:color="auto"/>
        <w:left w:val="none" w:sz="0" w:space="0" w:color="auto"/>
        <w:bottom w:val="none" w:sz="0" w:space="0" w:color="auto"/>
        <w:right w:val="none" w:sz="0" w:space="0" w:color="auto"/>
      </w:divBdr>
    </w:div>
    <w:div w:id="257562622">
      <w:bodyDiv w:val="1"/>
      <w:marLeft w:val="0"/>
      <w:marRight w:val="0"/>
      <w:marTop w:val="0"/>
      <w:marBottom w:val="0"/>
      <w:divBdr>
        <w:top w:val="none" w:sz="0" w:space="0" w:color="auto"/>
        <w:left w:val="none" w:sz="0" w:space="0" w:color="auto"/>
        <w:bottom w:val="none" w:sz="0" w:space="0" w:color="auto"/>
        <w:right w:val="none" w:sz="0" w:space="0" w:color="auto"/>
      </w:divBdr>
    </w:div>
    <w:div w:id="675350739">
      <w:bodyDiv w:val="1"/>
      <w:marLeft w:val="0"/>
      <w:marRight w:val="0"/>
      <w:marTop w:val="0"/>
      <w:marBottom w:val="0"/>
      <w:divBdr>
        <w:top w:val="none" w:sz="0" w:space="0" w:color="auto"/>
        <w:left w:val="none" w:sz="0" w:space="0" w:color="auto"/>
        <w:bottom w:val="none" w:sz="0" w:space="0" w:color="auto"/>
        <w:right w:val="none" w:sz="0" w:space="0" w:color="auto"/>
      </w:divBdr>
    </w:div>
    <w:div w:id="120005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contohemail@ums.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0CF5-8695-4A08-99DB-9A9E1CD2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Links>
    <vt:vector size="6" baseType="variant">
      <vt:variant>
        <vt:i4>4522036</vt:i4>
      </vt:variant>
      <vt:variant>
        <vt:i4>0</vt:i4>
      </vt:variant>
      <vt:variant>
        <vt:i4>0</vt:i4>
      </vt:variant>
      <vt:variant>
        <vt:i4>5</vt:i4>
      </vt:variant>
      <vt:variant>
        <vt:lpwstr>mailto:contohemail@ums.ac.id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 Computer</dc:creator>
  <cp:lastModifiedBy>Kesmas</cp:lastModifiedBy>
  <cp:revision>2</cp:revision>
  <cp:lastPrinted>2016-08-03T20:51:00Z</cp:lastPrinted>
  <dcterms:created xsi:type="dcterms:W3CDTF">2018-11-08T06:19:00Z</dcterms:created>
  <dcterms:modified xsi:type="dcterms:W3CDTF">2018-11-08T06:19:00Z</dcterms:modified>
</cp:coreProperties>
</file>